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22B" w:rsidRPr="00C304FD" w:rsidRDefault="001E622B" w:rsidP="001E622B">
      <w:pPr>
        <w:tabs>
          <w:tab w:val="left" w:pos="142"/>
        </w:tabs>
        <w:jc w:val="right"/>
        <w:rPr>
          <w:b/>
          <w:lang w:val="lv-LV"/>
        </w:rPr>
      </w:pPr>
      <w:bookmarkStart w:id="0" w:name="OLE_LINK1"/>
      <w:bookmarkStart w:id="1" w:name="OLE_LINK2"/>
      <w:r w:rsidRPr="00C304FD">
        <w:rPr>
          <w:b/>
          <w:lang w:val="lv-LV"/>
        </w:rPr>
        <w:t>APSTIPRINU</w:t>
      </w:r>
    </w:p>
    <w:p w:rsidR="001E622B" w:rsidRPr="00C304FD" w:rsidRDefault="001E622B" w:rsidP="001E622B">
      <w:pPr>
        <w:tabs>
          <w:tab w:val="left" w:pos="142"/>
        </w:tabs>
        <w:jc w:val="right"/>
        <w:rPr>
          <w:lang w:val="lv-LV"/>
        </w:rPr>
      </w:pPr>
      <w:r w:rsidRPr="00C304FD">
        <w:rPr>
          <w:lang w:val="lv-LV"/>
        </w:rPr>
        <w:t>Naujenes apvienības pārvaldes vadītāja</w:t>
      </w:r>
    </w:p>
    <w:p w:rsidR="001E622B" w:rsidRPr="00C304FD" w:rsidRDefault="001E622B" w:rsidP="001E622B">
      <w:pPr>
        <w:tabs>
          <w:tab w:val="left" w:pos="142"/>
        </w:tabs>
        <w:jc w:val="right"/>
        <w:rPr>
          <w:lang w:val="lv-LV"/>
        </w:rPr>
      </w:pPr>
      <w:r w:rsidRPr="00C304FD">
        <w:rPr>
          <w:lang w:val="lv-LV"/>
        </w:rPr>
        <w:t>_______________I. Miglāne</w:t>
      </w:r>
    </w:p>
    <w:p w:rsidR="001E622B" w:rsidRPr="00C304FD" w:rsidRDefault="00EF7DF7" w:rsidP="001E622B">
      <w:pPr>
        <w:jc w:val="right"/>
        <w:rPr>
          <w:lang w:val="lv-LV"/>
        </w:rPr>
      </w:pPr>
      <w:r>
        <w:rPr>
          <w:lang w:val="lv-LV"/>
        </w:rPr>
        <w:t>2025</w:t>
      </w:r>
      <w:r w:rsidR="001E622B" w:rsidRPr="00C304FD">
        <w:rPr>
          <w:lang w:val="lv-LV"/>
        </w:rPr>
        <w:t>. gada ___. oktobrī</w:t>
      </w:r>
    </w:p>
    <w:p w:rsidR="00B2447A" w:rsidRDefault="001E622B" w:rsidP="00B53DA4">
      <w:pPr>
        <w:jc w:val="right"/>
        <w:rPr>
          <w:lang w:val="lv-LV"/>
        </w:rPr>
      </w:pPr>
      <w:r w:rsidRPr="00C304FD">
        <w:rPr>
          <w:lang w:val="lv-LV"/>
        </w:rPr>
        <w:t>Augšdaugavas novada Naujenes pagastā</w:t>
      </w:r>
      <w:bookmarkEnd w:id="0"/>
      <w:bookmarkEnd w:id="1"/>
    </w:p>
    <w:p w:rsidR="00B53DA4" w:rsidRPr="00B53DA4" w:rsidRDefault="00B53DA4" w:rsidP="00B53DA4">
      <w:pPr>
        <w:jc w:val="right"/>
        <w:rPr>
          <w:lang w:val="lv-LV"/>
        </w:rPr>
      </w:pPr>
    </w:p>
    <w:p w:rsidR="00F9305D" w:rsidRDefault="00EF7DF7" w:rsidP="00F9305D">
      <w:pPr>
        <w:jc w:val="center"/>
        <w:rPr>
          <w:b/>
          <w:bCs/>
          <w:sz w:val="26"/>
          <w:szCs w:val="26"/>
          <w:lang w:val="lv-LV"/>
        </w:rPr>
      </w:pPr>
      <w:r>
        <w:rPr>
          <w:b/>
          <w:bCs/>
          <w:sz w:val="26"/>
          <w:szCs w:val="26"/>
          <w:lang w:val="lv-LV"/>
        </w:rPr>
        <w:t>LĀČPLĒŠA KAUSS FLORBOLĀ 2025</w:t>
      </w:r>
    </w:p>
    <w:p w:rsidR="00B53DA4" w:rsidRPr="00CE41F7" w:rsidRDefault="00B53DA4" w:rsidP="00F9305D">
      <w:pPr>
        <w:jc w:val="center"/>
        <w:rPr>
          <w:b/>
          <w:bCs/>
          <w:sz w:val="26"/>
          <w:szCs w:val="26"/>
          <w:lang w:val="lv-LV"/>
        </w:rPr>
      </w:pPr>
    </w:p>
    <w:p w:rsidR="00F9305D" w:rsidRDefault="00F9305D" w:rsidP="00F9305D">
      <w:pPr>
        <w:ind w:hanging="11"/>
        <w:jc w:val="center"/>
        <w:rPr>
          <w:b/>
          <w:bCs/>
          <w:sz w:val="26"/>
          <w:szCs w:val="26"/>
          <w:lang w:val="lv-LV"/>
        </w:rPr>
      </w:pPr>
      <w:r>
        <w:rPr>
          <w:b/>
          <w:bCs/>
          <w:sz w:val="26"/>
          <w:szCs w:val="26"/>
          <w:lang w:val="lv-LV"/>
        </w:rPr>
        <w:t>NOLIKUMS</w:t>
      </w:r>
    </w:p>
    <w:p w:rsidR="00F9305D" w:rsidRPr="00CE41F7" w:rsidRDefault="00F9305D" w:rsidP="00F9305D">
      <w:pPr>
        <w:ind w:hanging="11"/>
        <w:jc w:val="center"/>
        <w:rPr>
          <w:b/>
          <w:bCs/>
          <w:sz w:val="26"/>
          <w:szCs w:val="26"/>
          <w:lang w:val="lv-LV"/>
        </w:rPr>
      </w:pPr>
    </w:p>
    <w:p w:rsidR="00F9305D" w:rsidRPr="00C179CE" w:rsidRDefault="00F9305D" w:rsidP="00C63111">
      <w:pPr>
        <w:ind w:hanging="11"/>
        <w:rPr>
          <w:b/>
          <w:bCs/>
          <w:sz w:val="24"/>
          <w:szCs w:val="26"/>
          <w:lang w:val="lv-LV"/>
        </w:rPr>
      </w:pPr>
      <w:r w:rsidRPr="00C179CE">
        <w:rPr>
          <w:b/>
          <w:bCs/>
          <w:sz w:val="24"/>
          <w:szCs w:val="26"/>
          <w:lang w:val="lv-LV"/>
        </w:rPr>
        <w:t>Mērķi un uzdevumi</w:t>
      </w:r>
    </w:p>
    <w:p w:rsidR="00F9305D" w:rsidRPr="00C179CE" w:rsidRDefault="00C304FD" w:rsidP="00F9305D">
      <w:pPr>
        <w:pStyle w:val="ListParagraph"/>
        <w:numPr>
          <w:ilvl w:val="0"/>
          <w:numId w:val="1"/>
        </w:numPr>
        <w:rPr>
          <w:b/>
          <w:bCs/>
          <w:sz w:val="24"/>
          <w:szCs w:val="26"/>
          <w:lang w:val="lv-LV"/>
        </w:rPr>
      </w:pPr>
      <w:r>
        <w:rPr>
          <w:bCs/>
          <w:sz w:val="24"/>
          <w:szCs w:val="26"/>
          <w:lang w:val="lv-LV"/>
        </w:rPr>
        <w:t xml:space="preserve">Popularizēt </w:t>
      </w:r>
      <w:r w:rsidR="00F9305D" w:rsidRPr="00C179CE">
        <w:rPr>
          <w:bCs/>
          <w:sz w:val="24"/>
          <w:szCs w:val="26"/>
          <w:lang w:val="lv-LV"/>
        </w:rPr>
        <w:t xml:space="preserve">un veicināt  </w:t>
      </w:r>
      <w:r>
        <w:rPr>
          <w:bCs/>
          <w:sz w:val="24"/>
          <w:szCs w:val="26"/>
          <w:lang w:val="lv-LV"/>
        </w:rPr>
        <w:t xml:space="preserve">florbola </w:t>
      </w:r>
      <w:r w:rsidR="00F9305D" w:rsidRPr="00C179CE">
        <w:rPr>
          <w:bCs/>
          <w:sz w:val="24"/>
          <w:szCs w:val="26"/>
          <w:lang w:val="lv-LV"/>
        </w:rPr>
        <w:t xml:space="preserve">attīstību Naujenes pagastā un </w:t>
      </w:r>
      <w:r w:rsidR="00560A75">
        <w:rPr>
          <w:bCs/>
          <w:sz w:val="24"/>
          <w:szCs w:val="26"/>
          <w:lang w:val="lv-LV"/>
        </w:rPr>
        <w:t>Augšdaugavas</w:t>
      </w:r>
      <w:r w:rsidR="00F9305D" w:rsidRPr="00C179CE">
        <w:rPr>
          <w:bCs/>
          <w:sz w:val="24"/>
          <w:szCs w:val="26"/>
          <w:lang w:val="lv-LV"/>
        </w:rPr>
        <w:t xml:space="preserve">  novadā.  </w:t>
      </w:r>
    </w:p>
    <w:p w:rsidR="00F9305D" w:rsidRPr="00C179CE" w:rsidRDefault="00F9305D" w:rsidP="00F9305D">
      <w:pPr>
        <w:pStyle w:val="ListParagraph"/>
        <w:numPr>
          <w:ilvl w:val="0"/>
          <w:numId w:val="1"/>
        </w:numPr>
        <w:rPr>
          <w:b/>
          <w:bCs/>
          <w:sz w:val="24"/>
          <w:szCs w:val="26"/>
          <w:lang w:val="lv-LV"/>
        </w:rPr>
      </w:pPr>
      <w:r w:rsidRPr="00C179CE">
        <w:rPr>
          <w:bCs/>
          <w:sz w:val="24"/>
          <w:szCs w:val="26"/>
          <w:lang w:val="lv-LV"/>
        </w:rPr>
        <w:t>Veicināt pagasta</w:t>
      </w:r>
      <w:r w:rsidR="00C304FD">
        <w:rPr>
          <w:bCs/>
          <w:sz w:val="24"/>
          <w:szCs w:val="26"/>
          <w:lang w:val="lv-LV"/>
        </w:rPr>
        <w:t xml:space="preserve"> un novada</w:t>
      </w:r>
      <w:r w:rsidRPr="00C179CE">
        <w:rPr>
          <w:bCs/>
          <w:sz w:val="24"/>
          <w:szCs w:val="26"/>
          <w:lang w:val="lv-LV"/>
        </w:rPr>
        <w:t xml:space="preserve"> iedzīvotāju interesi par sporta aktivitātēm.</w:t>
      </w:r>
    </w:p>
    <w:p w:rsidR="00B2447A" w:rsidRPr="00B2447A" w:rsidRDefault="00F9305D" w:rsidP="00F9305D">
      <w:pPr>
        <w:pStyle w:val="ListParagraph"/>
        <w:numPr>
          <w:ilvl w:val="0"/>
          <w:numId w:val="1"/>
        </w:numPr>
        <w:rPr>
          <w:b/>
          <w:bCs/>
          <w:sz w:val="24"/>
          <w:szCs w:val="26"/>
          <w:lang w:val="lv-LV"/>
        </w:rPr>
      </w:pPr>
      <w:r w:rsidRPr="00C179CE">
        <w:rPr>
          <w:bCs/>
          <w:sz w:val="24"/>
          <w:szCs w:val="26"/>
          <w:lang w:val="lv-LV"/>
        </w:rPr>
        <w:t>Veselīga un aktīva dzīvesveida popularizēšana</w:t>
      </w:r>
      <w:r w:rsidR="00B2447A">
        <w:rPr>
          <w:bCs/>
          <w:sz w:val="24"/>
          <w:szCs w:val="26"/>
          <w:lang w:val="lv-LV"/>
        </w:rPr>
        <w:t>.</w:t>
      </w:r>
    </w:p>
    <w:p w:rsidR="00F9305D" w:rsidRPr="00B2447A" w:rsidRDefault="00B2447A" w:rsidP="00F9305D">
      <w:pPr>
        <w:pStyle w:val="ListParagraph"/>
        <w:numPr>
          <w:ilvl w:val="0"/>
          <w:numId w:val="1"/>
        </w:numPr>
        <w:rPr>
          <w:b/>
          <w:bCs/>
          <w:sz w:val="24"/>
          <w:szCs w:val="26"/>
          <w:lang w:val="lv-LV"/>
        </w:rPr>
      </w:pPr>
      <w:r>
        <w:rPr>
          <w:bCs/>
          <w:sz w:val="24"/>
          <w:szCs w:val="26"/>
          <w:lang w:val="lv-LV"/>
        </w:rPr>
        <w:t>Bērnu un jauniešu piesaiste sportam.</w:t>
      </w:r>
    </w:p>
    <w:p w:rsidR="00B2447A" w:rsidRPr="00C179CE" w:rsidRDefault="00EF7DF7" w:rsidP="00B2447A">
      <w:pPr>
        <w:pStyle w:val="ListParagraph"/>
        <w:numPr>
          <w:ilvl w:val="0"/>
          <w:numId w:val="1"/>
        </w:numPr>
        <w:rPr>
          <w:b/>
          <w:bCs/>
          <w:sz w:val="24"/>
          <w:szCs w:val="26"/>
          <w:lang w:val="lv-LV"/>
        </w:rPr>
      </w:pPr>
      <w:r>
        <w:rPr>
          <w:bCs/>
          <w:sz w:val="24"/>
          <w:szCs w:val="26"/>
          <w:lang w:val="lv-LV"/>
        </w:rPr>
        <w:t>Noskaidrot 2025</w:t>
      </w:r>
      <w:r w:rsidR="00C304FD">
        <w:rPr>
          <w:bCs/>
          <w:sz w:val="24"/>
          <w:szCs w:val="26"/>
          <w:lang w:val="lv-LV"/>
        </w:rPr>
        <w:t>. gada Lāčplēša kausa florbolā labākās komandas un spēlētājus.</w:t>
      </w:r>
    </w:p>
    <w:p w:rsidR="00F9305D" w:rsidRPr="00C179CE" w:rsidRDefault="00F9305D" w:rsidP="00F9305D">
      <w:pPr>
        <w:ind w:hanging="11"/>
        <w:rPr>
          <w:b/>
          <w:bCs/>
          <w:sz w:val="24"/>
          <w:szCs w:val="26"/>
          <w:lang w:val="lv-LV"/>
        </w:rPr>
      </w:pPr>
    </w:p>
    <w:p w:rsidR="00F9305D" w:rsidRPr="00C179CE" w:rsidRDefault="00F24CD0" w:rsidP="00C63111">
      <w:pPr>
        <w:ind w:hanging="11"/>
        <w:rPr>
          <w:b/>
          <w:bCs/>
          <w:sz w:val="24"/>
          <w:szCs w:val="26"/>
          <w:lang w:val="lv-LV"/>
        </w:rPr>
      </w:pPr>
      <w:r w:rsidRPr="00C179CE">
        <w:rPr>
          <w:b/>
          <w:bCs/>
          <w:sz w:val="24"/>
          <w:szCs w:val="26"/>
          <w:lang w:val="lv-LV"/>
        </w:rPr>
        <w:t xml:space="preserve">Laiks un </w:t>
      </w:r>
      <w:r w:rsidR="00F9305D" w:rsidRPr="00C179CE">
        <w:rPr>
          <w:b/>
          <w:bCs/>
          <w:sz w:val="24"/>
          <w:szCs w:val="26"/>
          <w:lang w:val="lv-LV"/>
        </w:rPr>
        <w:t>vie</w:t>
      </w:r>
      <w:r w:rsidRPr="00C179CE">
        <w:rPr>
          <w:b/>
          <w:bCs/>
          <w:sz w:val="24"/>
          <w:szCs w:val="26"/>
          <w:lang w:val="lv-LV"/>
        </w:rPr>
        <w:t>ta</w:t>
      </w:r>
    </w:p>
    <w:p w:rsidR="00F9305D" w:rsidRPr="00C179CE" w:rsidRDefault="00C304FD" w:rsidP="00F9305D">
      <w:pPr>
        <w:pStyle w:val="ListParagraph"/>
        <w:numPr>
          <w:ilvl w:val="0"/>
          <w:numId w:val="2"/>
        </w:numPr>
        <w:rPr>
          <w:bCs/>
          <w:sz w:val="24"/>
          <w:szCs w:val="26"/>
          <w:lang w:val="lv-LV"/>
        </w:rPr>
      </w:pPr>
      <w:r>
        <w:rPr>
          <w:bCs/>
          <w:sz w:val="24"/>
          <w:szCs w:val="26"/>
          <w:lang w:val="lv-LV"/>
        </w:rPr>
        <w:t>Lāč</w:t>
      </w:r>
      <w:r w:rsidR="00EF7DF7">
        <w:rPr>
          <w:bCs/>
          <w:sz w:val="24"/>
          <w:szCs w:val="26"/>
          <w:lang w:val="lv-LV"/>
        </w:rPr>
        <w:t>plēša kauss florbolā notiks 2025</w:t>
      </w:r>
      <w:r w:rsidR="00F9305D" w:rsidRPr="00C179CE">
        <w:rPr>
          <w:bCs/>
          <w:sz w:val="24"/>
          <w:szCs w:val="26"/>
          <w:lang w:val="lv-LV"/>
        </w:rPr>
        <w:t>.</w:t>
      </w:r>
      <w:r w:rsidR="00B2447A">
        <w:rPr>
          <w:bCs/>
          <w:sz w:val="24"/>
          <w:szCs w:val="26"/>
          <w:lang w:val="lv-LV"/>
        </w:rPr>
        <w:t xml:space="preserve"> </w:t>
      </w:r>
      <w:r w:rsidR="00F9305D" w:rsidRPr="00C179CE">
        <w:rPr>
          <w:bCs/>
          <w:sz w:val="24"/>
          <w:szCs w:val="26"/>
          <w:lang w:val="lv-LV"/>
        </w:rPr>
        <w:t xml:space="preserve">gada </w:t>
      </w:r>
      <w:r w:rsidR="00EF7DF7">
        <w:rPr>
          <w:bCs/>
          <w:sz w:val="24"/>
          <w:szCs w:val="26"/>
          <w:lang w:val="lv-LV"/>
        </w:rPr>
        <w:t>9</w:t>
      </w:r>
      <w:r>
        <w:rPr>
          <w:bCs/>
          <w:sz w:val="24"/>
          <w:szCs w:val="26"/>
          <w:lang w:val="lv-LV"/>
        </w:rPr>
        <w:t>. novembrī plkst. 10</w:t>
      </w:r>
      <w:r w:rsidR="00B2447A">
        <w:rPr>
          <w:bCs/>
          <w:sz w:val="24"/>
          <w:szCs w:val="26"/>
          <w:lang w:val="lv-LV"/>
        </w:rPr>
        <w:t>:00.</w:t>
      </w:r>
    </w:p>
    <w:p w:rsidR="00F9305D" w:rsidRPr="00C179CE" w:rsidRDefault="00B2447A" w:rsidP="00F9305D">
      <w:pPr>
        <w:pStyle w:val="ListParagraph"/>
        <w:numPr>
          <w:ilvl w:val="0"/>
          <w:numId w:val="2"/>
        </w:numPr>
        <w:rPr>
          <w:bCs/>
          <w:sz w:val="24"/>
          <w:szCs w:val="26"/>
          <w:lang w:val="lv-LV"/>
        </w:rPr>
      </w:pPr>
      <w:r>
        <w:rPr>
          <w:bCs/>
          <w:sz w:val="24"/>
          <w:szCs w:val="26"/>
          <w:lang w:val="lv-LV"/>
        </w:rPr>
        <w:t>Sacensības</w:t>
      </w:r>
      <w:r w:rsidR="00F9305D" w:rsidRPr="00C179CE">
        <w:rPr>
          <w:bCs/>
          <w:sz w:val="24"/>
          <w:szCs w:val="26"/>
          <w:lang w:val="lv-LV"/>
        </w:rPr>
        <w:t xml:space="preserve"> notiks </w:t>
      </w:r>
      <w:r w:rsidR="00C304FD">
        <w:rPr>
          <w:bCs/>
          <w:sz w:val="24"/>
          <w:szCs w:val="26"/>
          <w:lang w:val="lv-LV"/>
        </w:rPr>
        <w:t>Lāču pamatskolas</w:t>
      </w:r>
      <w:r w:rsidR="00560A75">
        <w:rPr>
          <w:bCs/>
          <w:sz w:val="24"/>
          <w:szCs w:val="26"/>
          <w:lang w:val="lv-LV"/>
        </w:rPr>
        <w:t xml:space="preserve"> sporta zālē,</w:t>
      </w:r>
      <w:r w:rsidR="0090153E">
        <w:rPr>
          <w:bCs/>
          <w:sz w:val="24"/>
          <w:szCs w:val="26"/>
          <w:lang w:val="lv-LV"/>
        </w:rPr>
        <w:t xml:space="preserve"> </w:t>
      </w:r>
      <w:r w:rsidR="00C304FD">
        <w:rPr>
          <w:bCs/>
          <w:sz w:val="24"/>
          <w:szCs w:val="26"/>
          <w:lang w:val="lv-LV"/>
        </w:rPr>
        <w:t>Locikos, Muzeja ielā 2</w:t>
      </w:r>
      <w:r w:rsidR="00560A75">
        <w:rPr>
          <w:bCs/>
          <w:sz w:val="24"/>
          <w:szCs w:val="26"/>
          <w:lang w:val="lv-LV"/>
        </w:rPr>
        <w:t>.</w:t>
      </w:r>
    </w:p>
    <w:p w:rsidR="00F9305D" w:rsidRPr="00C179CE" w:rsidRDefault="00C304FD" w:rsidP="00F24CD0">
      <w:pPr>
        <w:pStyle w:val="ListParagraph"/>
        <w:numPr>
          <w:ilvl w:val="0"/>
          <w:numId w:val="2"/>
        </w:numPr>
        <w:rPr>
          <w:bCs/>
          <w:sz w:val="24"/>
          <w:szCs w:val="26"/>
          <w:lang w:val="lv-LV"/>
        </w:rPr>
      </w:pPr>
      <w:r>
        <w:rPr>
          <w:bCs/>
          <w:sz w:val="24"/>
          <w:szCs w:val="26"/>
          <w:lang w:val="lv-LV"/>
        </w:rPr>
        <w:t>Komandu</w:t>
      </w:r>
      <w:r w:rsidR="00F9305D" w:rsidRPr="00C179CE">
        <w:rPr>
          <w:bCs/>
          <w:sz w:val="24"/>
          <w:szCs w:val="26"/>
          <w:lang w:val="lv-LV"/>
        </w:rPr>
        <w:t xml:space="preserve"> </w:t>
      </w:r>
      <w:r w:rsidR="00EF7DF7">
        <w:rPr>
          <w:bCs/>
          <w:sz w:val="24"/>
          <w:szCs w:val="26"/>
          <w:lang w:val="lv-LV"/>
        </w:rPr>
        <w:t>ierašanās</w:t>
      </w:r>
      <w:r w:rsidR="00B2447A">
        <w:rPr>
          <w:bCs/>
          <w:sz w:val="24"/>
          <w:szCs w:val="26"/>
          <w:lang w:val="lv-LV"/>
        </w:rPr>
        <w:t xml:space="preserve"> </w:t>
      </w:r>
      <w:r>
        <w:rPr>
          <w:bCs/>
          <w:sz w:val="24"/>
          <w:szCs w:val="26"/>
          <w:lang w:val="lv-LV"/>
        </w:rPr>
        <w:t>līdz plkst. 9.30</w:t>
      </w:r>
      <w:r w:rsidR="00F9305D" w:rsidRPr="00C179CE">
        <w:rPr>
          <w:bCs/>
          <w:sz w:val="24"/>
          <w:szCs w:val="26"/>
          <w:lang w:val="lv-LV"/>
        </w:rPr>
        <w:t xml:space="preserve">.  </w:t>
      </w:r>
    </w:p>
    <w:p w:rsidR="00F24CD0" w:rsidRPr="00C179CE" w:rsidRDefault="00F24CD0" w:rsidP="00F24CD0">
      <w:pPr>
        <w:rPr>
          <w:bCs/>
          <w:sz w:val="24"/>
          <w:szCs w:val="26"/>
          <w:lang w:val="lv-LV"/>
        </w:rPr>
      </w:pPr>
    </w:p>
    <w:p w:rsidR="00F24CD0" w:rsidRPr="00C179CE" w:rsidRDefault="00F24CD0" w:rsidP="00C63111">
      <w:pPr>
        <w:ind w:hanging="11"/>
        <w:rPr>
          <w:b/>
          <w:bCs/>
          <w:sz w:val="24"/>
          <w:szCs w:val="26"/>
          <w:lang w:val="lv-LV"/>
        </w:rPr>
      </w:pPr>
      <w:r w:rsidRPr="00C179CE">
        <w:rPr>
          <w:b/>
          <w:bCs/>
          <w:sz w:val="24"/>
          <w:szCs w:val="26"/>
          <w:lang w:val="lv-LV"/>
        </w:rPr>
        <w:t>Sacensību vadība</w:t>
      </w:r>
    </w:p>
    <w:p w:rsidR="00F24CD0" w:rsidRPr="00C179CE" w:rsidRDefault="00F24CD0" w:rsidP="00C304FD">
      <w:pPr>
        <w:pStyle w:val="ListParagraph"/>
        <w:numPr>
          <w:ilvl w:val="0"/>
          <w:numId w:val="4"/>
        </w:numPr>
        <w:jc w:val="both"/>
        <w:rPr>
          <w:b/>
          <w:bCs/>
          <w:sz w:val="24"/>
          <w:szCs w:val="26"/>
          <w:lang w:val="lv-LV"/>
        </w:rPr>
      </w:pPr>
      <w:r w:rsidRPr="00C179CE">
        <w:rPr>
          <w:sz w:val="24"/>
          <w:szCs w:val="26"/>
          <w:lang w:val="lv-LV"/>
        </w:rPr>
        <w:t>Sacensības organizē un vada Naujenes pagasta pārvalde</w:t>
      </w:r>
      <w:r w:rsidR="00B2447A">
        <w:rPr>
          <w:sz w:val="24"/>
          <w:szCs w:val="26"/>
          <w:lang w:val="lv-LV"/>
        </w:rPr>
        <w:t xml:space="preserve">. </w:t>
      </w:r>
      <w:r w:rsidR="00C304FD">
        <w:rPr>
          <w:sz w:val="24"/>
          <w:szCs w:val="26"/>
          <w:lang w:val="lv-LV"/>
        </w:rPr>
        <w:t>Atbildīgā persona</w:t>
      </w:r>
      <w:r w:rsidRPr="00C179CE">
        <w:rPr>
          <w:bCs/>
          <w:sz w:val="24"/>
          <w:szCs w:val="26"/>
          <w:lang w:val="lv-LV"/>
        </w:rPr>
        <w:t xml:space="preserve"> </w:t>
      </w:r>
      <w:r w:rsidR="00B2447A">
        <w:rPr>
          <w:bCs/>
          <w:sz w:val="24"/>
          <w:szCs w:val="26"/>
          <w:lang w:val="lv-LV"/>
        </w:rPr>
        <w:t>Sandris Šedis</w:t>
      </w:r>
      <w:r w:rsidR="00B01DCF">
        <w:rPr>
          <w:bCs/>
          <w:sz w:val="24"/>
          <w:szCs w:val="26"/>
          <w:lang w:val="lv-LV"/>
        </w:rPr>
        <w:t xml:space="preserve"> </w:t>
      </w:r>
      <w:r w:rsidR="00C304FD">
        <w:rPr>
          <w:bCs/>
          <w:sz w:val="24"/>
          <w:szCs w:val="24"/>
          <w:lang w:val="lv-LV"/>
        </w:rPr>
        <w:t>(tālr</w:t>
      </w:r>
      <w:r w:rsidR="00B01DCF" w:rsidRPr="00B01DCF">
        <w:rPr>
          <w:bCs/>
          <w:sz w:val="24"/>
          <w:szCs w:val="24"/>
          <w:lang w:val="lv-LV"/>
        </w:rPr>
        <w:t>.</w:t>
      </w:r>
      <w:r w:rsidR="00B01DCF" w:rsidRPr="00B2447A">
        <w:rPr>
          <w:sz w:val="24"/>
          <w:szCs w:val="24"/>
          <w:lang w:val="lv-LV"/>
        </w:rPr>
        <w:t xml:space="preserve"> </w:t>
      </w:r>
      <w:r w:rsidR="00B2447A">
        <w:rPr>
          <w:sz w:val="24"/>
          <w:szCs w:val="24"/>
          <w:lang w:val="lv-LV"/>
        </w:rPr>
        <w:t>22019135</w:t>
      </w:r>
      <w:r w:rsidR="00C304FD">
        <w:rPr>
          <w:sz w:val="24"/>
          <w:szCs w:val="24"/>
          <w:lang w:val="lv-LV"/>
        </w:rPr>
        <w:t xml:space="preserve">, e-pasts – </w:t>
      </w:r>
      <w:hyperlink r:id="rId5" w:history="1">
        <w:proofErr w:type="spellStart"/>
        <w:r w:rsidR="00C304FD" w:rsidRPr="00922A04">
          <w:rPr>
            <w:rStyle w:val="Hyperlink"/>
            <w:sz w:val="24"/>
            <w:szCs w:val="24"/>
            <w:lang w:val="lv-LV"/>
          </w:rPr>
          <w:t>sandris.sedis@gmail.com</w:t>
        </w:r>
        <w:proofErr w:type="spellEnd"/>
      </w:hyperlink>
      <w:r w:rsidR="00C304FD">
        <w:rPr>
          <w:sz w:val="24"/>
          <w:szCs w:val="24"/>
          <w:lang w:val="lv-LV"/>
        </w:rPr>
        <w:t xml:space="preserve">). Sacensību galvenais tiesnesis Edgars </w:t>
      </w:r>
      <w:proofErr w:type="spellStart"/>
      <w:r w:rsidR="00C304FD">
        <w:rPr>
          <w:sz w:val="24"/>
          <w:szCs w:val="24"/>
          <w:lang w:val="lv-LV"/>
        </w:rPr>
        <w:t>Teivāns</w:t>
      </w:r>
      <w:proofErr w:type="spellEnd"/>
      <w:r w:rsidR="00C304FD">
        <w:rPr>
          <w:sz w:val="24"/>
          <w:szCs w:val="24"/>
          <w:lang w:val="lv-LV"/>
        </w:rPr>
        <w:t xml:space="preserve"> </w:t>
      </w:r>
      <w:r w:rsidR="00C304FD" w:rsidRPr="00C304FD">
        <w:rPr>
          <w:sz w:val="24"/>
          <w:szCs w:val="24"/>
          <w:lang w:val="lv-LV"/>
        </w:rPr>
        <w:t xml:space="preserve">(tālr. 29176687, e-pasts </w:t>
      </w:r>
      <w:hyperlink r:id="rId6" w:history="1">
        <w:proofErr w:type="spellStart"/>
        <w:r w:rsidR="00C304FD" w:rsidRPr="00922A04">
          <w:rPr>
            <w:rStyle w:val="Hyperlink"/>
            <w:sz w:val="24"/>
            <w:szCs w:val="24"/>
            <w:lang w:val="lv-LV"/>
          </w:rPr>
          <w:t>eseja4@inbox.lv</w:t>
        </w:r>
        <w:proofErr w:type="spellEnd"/>
      </w:hyperlink>
      <w:r w:rsidR="00C304FD" w:rsidRPr="00C304FD">
        <w:rPr>
          <w:sz w:val="24"/>
          <w:szCs w:val="24"/>
          <w:lang w:val="lv-LV"/>
        </w:rPr>
        <w:t xml:space="preserve">).  </w:t>
      </w:r>
    </w:p>
    <w:p w:rsidR="00F24CD0" w:rsidRPr="00C179CE" w:rsidRDefault="00F24CD0" w:rsidP="00F24CD0">
      <w:pPr>
        <w:rPr>
          <w:b/>
          <w:bCs/>
          <w:sz w:val="24"/>
          <w:szCs w:val="26"/>
          <w:lang w:val="lv-LV"/>
        </w:rPr>
      </w:pPr>
    </w:p>
    <w:p w:rsidR="00C304FD" w:rsidRDefault="00C304FD" w:rsidP="00F24CD0">
      <w:pPr>
        <w:rPr>
          <w:b/>
          <w:sz w:val="24"/>
          <w:szCs w:val="26"/>
          <w:lang w:val="lv-LV"/>
        </w:rPr>
      </w:pPr>
      <w:r>
        <w:rPr>
          <w:b/>
          <w:sz w:val="24"/>
          <w:szCs w:val="26"/>
          <w:lang w:val="lv-LV"/>
        </w:rPr>
        <w:t>Komandu pieteikumi un d</w:t>
      </w:r>
      <w:r w:rsidR="00F9305D" w:rsidRPr="00C179CE">
        <w:rPr>
          <w:b/>
          <w:sz w:val="24"/>
          <w:szCs w:val="26"/>
          <w:lang w:val="lv-LV"/>
        </w:rPr>
        <w:t>alībnieki</w:t>
      </w:r>
    </w:p>
    <w:p w:rsidR="00CF1D82" w:rsidRDefault="00C304FD" w:rsidP="00C304FD">
      <w:pPr>
        <w:pStyle w:val="ListParagraph"/>
        <w:numPr>
          <w:ilvl w:val="0"/>
          <w:numId w:val="16"/>
        </w:numPr>
        <w:jc w:val="both"/>
        <w:rPr>
          <w:sz w:val="24"/>
          <w:szCs w:val="26"/>
          <w:lang w:val="lv-LV"/>
        </w:rPr>
      </w:pPr>
      <w:r>
        <w:rPr>
          <w:sz w:val="24"/>
          <w:szCs w:val="26"/>
          <w:lang w:val="lv-LV"/>
        </w:rPr>
        <w:t>Lāčplēša kausā</w:t>
      </w:r>
      <w:r w:rsidRPr="00C304FD">
        <w:rPr>
          <w:sz w:val="24"/>
          <w:szCs w:val="26"/>
          <w:lang w:val="lv-LV"/>
        </w:rPr>
        <w:t xml:space="preserve"> piedalās </w:t>
      </w:r>
      <w:r>
        <w:rPr>
          <w:sz w:val="24"/>
          <w:szCs w:val="26"/>
          <w:lang w:val="lv-LV"/>
        </w:rPr>
        <w:t>Augšdaugavas novada un citu reģiona pilsētu un pagastu komandas</w:t>
      </w:r>
      <w:r w:rsidR="00CF1D82">
        <w:rPr>
          <w:sz w:val="24"/>
          <w:szCs w:val="26"/>
          <w:lang w:val="lv-LV"/>
        </w:rPr>
        <w:t>.</w:t>
      </w:r>
    </w:p>
    <w:p w:rsidR="00CD5CAE" w:rsidRDefault="00CD5CAE" w:rsidP="00C304FD">
      <w:pPr>
        <w:pStyle w:val="ListParagraph"/>
        <w:numPr>
          <w:ilvl w:val="0"/>
          <w:numId w:val="16"/>
        </w:numPr>
        <w:jc w:val="both"/>
        <w:rPr>
          <w:sz w:val="24"/>
          <w:szCs w:val="26"/>
          <w:lang w:val="lv-LV"/>
        </w:rPr>
      </w:pPr>
      <w:r>
        <w:rPr>
          <w:sz w:val="24"/>
          <w:szCs w:val="26"/>
          <w:lang w:val="lv-LV"/>
        </w:rPr>
        <w:t>Komandā</w:t>
      </w:r>
      <w:r w:rsidR="00396B9D">
        <w:rPr>
          <w:sz w:val="24"/>
          <w:szCs w:val="26"/>
          <w:lang w:val="lv-LV"/>
        </w:rPr>
        <w:t xml:space="preserve"> drīkst pieteikt ne vairāk kā 14</w:t>
      </w:r>
      <w:r>
        <w:rPr>
          <w:sz w:val="24"/>
          <w:szCs w:val="26"/>
          <w:lang w:val="lv-LV"/>
        </w:rPr>
        <w:t xml:space="preserve"> spēlētājus.</w:t>
      </w:r>
    </w:p>
    <w:p w:rsidR="00CF1D82" w:rsidRPr="00CF1D82" w:rsidRDefault="00C304FD" w:rsidP="00C304FD">
      <w:pPr>
        <w:pStyle w:val="ListParagraph"/>
        <w:numPr>
          <w:ilvl w:val="0"/>
          <w:numId w:val="16"/>
        </w:numPr>
        <w:jc w:val="both"/>
        <w:rPr>
          <w:sz w:val="24"/>
          <w:szCs w:val="26"/>
          <w:lang w:val="lv-LV"/>
        </w:rPr>
      </w:pPr>
      <w:r w:rsidRPr="00CF1D82">
        <w:rPr>
          <w:sz w:val="24"/>
          <w:szCs w:val="26"/>
          <w:lang w:val="lv-LV"/>
        </w:rPr>
        <w:t>Komandas jāpies</w:t>
      </w:r>
      <w:r w:rsidR="00EF7DF7">
        <w:rPr>
          <w:sz w:val="24"/>
          <w:szCs w:val="26"/>
          <w:lang w:val="lv-LV"/>
        </w:rPr>
        <w:t>aka  iepriekš līdz 2025. gada 7</w:t>
      </w:r>
      <w:r w:rsidRPr="00CF1D82">
        <w:rPr>
          <w:sz w:val="24"/>
          <w:szCs w:val="26"/>
          <w:lang w:val="lv-LV"/>
        </w:rPr>
        <w:t xml:space="preserve">. </w:t>
      </w:r>
      <w:r w:rsidR="00CF1D82">
        <w:rPr>
          <w:sz w:val="24"/>
          <w:szCs w:val="26"/>
          <w:lang w:val="lv-LV"/>
        </w:rPr>
        <w:t>novembrim</w:t>
      </w:r>
      <w:r w:rsidRPr="00CF1D82">
        <w:rPr>
          <w:sz w:val="24"/>
          <w:szCs w:val="26"/>
          <w:lang w:val="lv-LV"/>
        </w:rPr>
        <w:t xml:space="preserve">, uz e-pastu </w:t>
      </w:r>
      <w:hyperlink r:id="rId7" w:history="1">
        <w:proofErr w:type="spellStart"/>
        <w:r w:rsidR="00EF7DF7" w:rsidRPr="0006555B">
          <w:rPr>
            <w:rStyle w:val="Hyperlink"/>
            <w:sz w:val="24"/>
            <w:szCs w:val="24"/>
            <w:lang w:val="lv-LV"/>
          </w:rPr>
          <w:t>naujene.sports@gmail.com</w:t>
        </w:r>
        <w:proofErr w:type="spellEnd"/>
      </w:hyperlink>
      <w:r w:rsidR="00CF1D82">
        <w:rPr>
          <w:sz w:val="24"/>
          <w:szCs w:val="26"/>
          <w:lang w:val="lv-LV"/>
        </w:rPr>
        <w:t xml:space="preserve"> vai pa tālr. </w:t>
      </w:r>
      <w:r w:rsidR="00CF1D82">
        <w:rPr>
          <w:sz w:val="24"/>
          <w:szCs w:val="24"/>
          <w:lang w:val="lv-LV"/>
        </w:rPr>
        <w:t>22019135.</w:t>
      </w:r>
    </w:p>
    <w:p w:rsidR="007E65BA" w:rsidRPr="00CD5CAE" w:rsidRDefault="00CF1D82" w:rsidP="00C304FD">
      <w:pPr>
        <w:pStyle w:val="ListParagraph"/>
        <w:numPr>
          <w:ilvl w:val="0"/>
          <w:numId w:val="16"/>
        </w:numPr>
        <w:jc w:val="both"/>
        <w:rPr>
          <w:sz w:val="24"/>
          <w:szCs w:val="26"/>
          <w:lang w:val="lv-LV"/>
        </w:rPr>
      </w:pPr>
      <w:r>
        <w:rPr>
          <w:sz w:val="24"/>
          <w:szCs w:val="26"/>
          <w:lang w:val="lv-LV"/>
        </w:rPr>
        <w:t xml:space="preserve">Sacensību </w:t>
      </w:r>
      <w:r w:rsidR="00C304FD" w:rsidRPr="00CF1D82">
        <w:rPr>
          <w:sz w:val="24"/>
          <w:szCs w:val="26"/>
          <w:lang w:val="lv-LV"/>
        </w:rPr>
        <w:t xml:space="preserve">dienā </w:t>
      </w:r>
      <w:r>
        <w:rPr>
          <w:sz w:val="24"/>
          <w:szCs w:val="26"/>
          <w:lang w:val="lv-LV"/>
        </w:rPr>
        <w:t>komanda jāreģistrē aizpildot komandas dalībnieku pieteikumu</w:t>
      </w:r>
      <w:r w:rsidR="00C304FD" w:rsidRPr="00CF1D82">
        <w:rPr>
          <w:sz w:val="24"/>
          <w:szCs w:val="26"/>
          <w:lang w:val="lv-LV"/>
        </w:rPr>
        <w:t xml:space="preserve">: komandas nosaukums, spēlētāja dati (vārds, uzvārds, dzimšanas </w:t>
      </w:r>
      <w:r>
        <w:rPr>
          <w:sz w:val="24"/>
          <w:szCs w:val="26"/>
          <w:lang w:val="lv-LV"/>
        </w:rPr>
        <w:t>gads</w:t>
      </w:r>
      <w:r w:rsidR="00CD5CAE">
        <w:rPr>
          <w:sz w:val="24"/>
          <w:szCs w:val="26"/>
          <w:lang w:val="lv-LV"/>
        </w:rPr>
        <w:t>, paraksts</w:t>
      </w:r>
      <w:r w:rsidR="007E65BA">
        <w:rPr>
          <w:sz w:val="24"/>
          <w:szCs w:val="26"/>
          <w:lang w:val="lv-LV"/>
        </w:rPr>
        <w:t xml:space="preserve">), </w:t>
      </w:r>
      <w:r w:rsidR="00CD5CAE">
        <w:rPr>
          <w:b/>
          <w:sz w:val="24"/>
          <w:szCs w:val="26"/>
          <w:lang w:val="lv-LV"/>
        </w:rPr>
        <w:t xml:space="preserve">spēlētājiem </w:t>
      </w:r>
      <w:r w:rsidR="00C304FD" w:rsidRPr="007E65BA">
        <w:rPr>
          <w:b/>
          <w:sz w:val="24"/>
          <w:szCs w:val="26"/>
          <w:lang w:val="lv-LV"/>
        </w:rPr>
        <w:t xml:space="preserve">jaunākiem par 18 gadiem </w:t>
      </w:r>
      <w:r w:rsidR="007E65BA" w:rsidRPr="007E65BA">
        <w:rPr>
          <w:b/>
          <w:sz w:val="24"/>
          <w:szCs w:val="26"/>
          <w:lang w:val="lv-LV"/>
        </w:rPr>
        <w:t xml:space="preserve">nepieciešama vecāku vai </w:t>
      </w:r>
      <w:r w:rsidR="00C304FD" w:rsidRPr="007E65BA">
        <w:rPr>
          <w:b/>
          <w:sz w:val="24"/>
          <w:szCs w:val="26"/>
          <w:lang w:val="lv-LV"/>
        </w:rPr>
        <w:t>ģimenes ārsta atļauja</w:t>
      </w:r>
      <w:r w:rsidR="007E65BA" w:rsidRPr="007E65BA">
        <w:rPr>
          <w:b/>
          <w:sz w:val="24"/>
          <w:szCs w:val="26"/>
          <w:lang w:val="lv-LV"/>
        </w:rPr>
        <w:t xml:space="preserve"> par veselības stāvokli</w:t>
      </w:r>
      <w:r w:rsidR="00C304FD" w:rsidRPr="007E65BA">
        <w:rPr>
          <w:b/>
          <w:sz w:val="24"/>
          <w:szCs w:val="26"/>
          <w:lang w:val="lv-LV"/>
        </w:rPr>
        <w:t>, če</w:t>
      </w:r>
      <w:r w:rsidR="00A57579">
        <w:rPr>
          <w:b/>
          <w:sz w:val="24"/>
          <w:szCs w:val="26"/>
          <w:lang w:val="lv-LV"/>
        </w:rPr>
        <w:t>mpionātā drīkst piedalīties 2008</w:t>
      </w:r>
      <w:r w:rsidR="00C304FD" w:rsidRPr="007E65BA">
        <w:rPr>
          <w:b/>
          <w:sz w:val="24"/>
          <w:szCs w:val="26"/>
          <w:lang w:val="lv-LV"/>
        </w:rPr>
        <w:t>. gadā dzimušie un vecāki spēlētāji</w:t>
      </w:r>
      <w:r w:rsidR="007E65BA">
        <w:rPr>
          <w:b/>
          <w:sz w:val="24"/>
          <w:szCs w:val="26"/>
          <w:lang w:val="lv-LV"/>
        </w:rPr>
        <w:t>;</w:t>
      </w:r>
    </w:p>
    <w:p w:rsidR="00CD5CAE" w:rsidRPr="00CD5CAE" w:rsidRDefault="00CD5CAE" w:rsidP="00CD5CAE">
      <w:pPr>
        <w:pStyle w:val="ListParagraph"/>
        <w:numPr>
          <w:ilvl w:val="0"/>
          <w:numId w:val="16"/>
        </w:numPr>
        <w:jc w:val="both"/>
        <w:rPr>
          <w:sz w:val="24"/>
          <w:szCs w:val="26"/>
          <w:lang w:val="lv-LV"/>
        </w:rPr>
      </w:pPr>
      <w:r>
        <w:rPr>
          <w:sz w:val="24"/>
          <w:szCs w:val="26"/>
          <w:lang w:val="lv-LV"/>
        </w:rPr>
        <w:t>Ar savu parakstu d</w:t>
      </w:r>
      <w:r w:rsidRPr="007E65BA">
        <w:rPr>
          <w:sz w:val="24"/>
          <w:szCs w:val="26"/>
          <w:lang w:val="lv-LV"/>
        </w:rPr>
        <w:t>alībnieki</w:t>
      </w:r>
      <w:r>
        <w:rPr>
          <w:sz w:val="24"/>
          <w:szCs w:val="26"/>
          <w:lang w:val="lv-LV"/>
        </w:rPr>
        <w:t xml:space="preserve"> paši</w:t>
      </w:r>
      <w:r w:rsidRPr="007E65BA">
        <w:rPr>
          <w:sz w:val="24"/>
          <w:szCs w:val="26"/>
          <w:lang w:val="lv-LV"/>
        </w:rPr>
        <w:t xml:space="preserve"> </w:t>
      </w:r>
      <w:r>
        <w:rPr>
          <w:sz w:val="24"/>
          <w:szCs w:val="26"/>
          <w:lang w:val="lv-LV"/>
        </w:rPr>
        <w:t xml:space="preserve">uzņemas atbildību par savu veselības stāvokli. </w:t>
      </w:r>
      <w:r w:rsidRPr="007E65BA">
        <w:rPr>
          <w:sz w:val="24"/>
          <w:szCs w:val="26"/>
          <w:lang w:val="lv-LV"/>
        </w:rPr>
        <w:t xml:space="preserve">Par nepilngadīgu dalībnieku veselības </w:t>
      </w:r>
      <w:r>
        <w:rPr>
          <w:sz w:val="24"/>
          <w:szCs w:val="26"/>
          <w:lang w:val="lv-LV"/>
        </w:rPr>
        <w:t>stāvokli</w:t>
      </w:r>
      <w:r w:rsidRPr="007E65BA">
        <w:rPr>
          <w:sz w:val="24"/>
          <w:szCs w:val="26"/>
          <w:lang w:val="lv-LV"/>
        </w:rPr>
        <w:t xml:space="preserve"> ir atbildīgi vecāki (vai personas, kuras realizē aizgādniecības tiesības) un attiecīgo komandu vadītāji;</w:t>
      </w:r>
    </w:p>
    <w:p w:rsidR="00CD5CAE" w:rsidRDefault="00C304FD" w:rsidP="00C304FD">
      <w:pPr>
        <w:pStyle w:val="ListParagraph"/>
        <w:numPr>
          <w:ilvl w:val="0"/>
          <w:numId w:val="16"/>
        </w:numPr>
        <w:jc w:val="both"/>
        <w:rPr>
          <w:sz w:val="24"/>
          <w:szCs w:val="26"/>
          <w:lang w:val="lv-LV"/>
        </w:rPr>
      </w:pPr>
      <w:r w:rsidRPr="007E65BA">
        <w:rPr>
          <w:sz w:val="24"/>
          <w:szCs w:val="26"/>
          <w:lang w:val="lv-LV"/>
        </w:rPr>
        <w:t>Dalībnieki, apstiprinot savu dalību turnīrā, apņemas pildīt šā Nolikuma prasības un ievērot godīgas spēles principus, kas nosaka, ka sporta izglītojošajā, organizatoriskajā un pārvaldības darbā jārūpējas par olimpisko ideālu un ētikas principu ievērošanu, jācīnās pret negodīgumu un dopinga lietošanu sportā, kā arī pret fizisku un morālu rupjību;</w:t>
      </w:r>
    </w:p>
    <w:p w:rsidR="00CD5CAE" w:rsidRDefault="00C304FD" w:rsidP="00C304FD">
      <w:pPr>
        <w:pStyle w:val="ListParagraph"/>
        <w:numPr>
          <w:ilvl w:val="0"/>
          <w:numId w:val="16"/>
        </w:numPr>
        <w:jc w:val="both"/>
        <w:rPr>
          <w:sz w:val="24"/>
          <w:szCs w:val="26"/>
          <w:lang w:val="lv-LV"/>
        </w:rPr>
      </w:pPr>
      <w:r w:rsidRPr="00CD5CAE">
        <w:rPr>
          <w:sz w:val="24"/>
          <w:szCs w:val="26"/>
          <w:lang w:val="lv-LV"/>
        </w:rPr>
        <w:t>Papildus izmaiņas pieteikumā turnīra laikā nav atļautas;</w:t>
      </w:r>
    </w:p>
    <w:p w:rsidR="00CD5CAE" w:rsidRDefault="00C304FD" w:rsidP="00C304FD">
      <w:pPr>
        <w:pStyle w:val="ListParagraph"/>
        <w:numPr>
          <w:ilvl w:val="0"/>
          <w:numId w:val="16"/>
        </w:numPr>
        <w:jc w:val="both"/>
        <w:rPr>
          <w:sz w:val="24"/>
          <w:szCs w:val="26"/>
          <w:lang w:val="lv-LV"/>
        </w:rPr>
      </w:pPr>
      <w:r w:rsidRPr="00CD5CAE">
        <w:rPr>
          <w:sz w:val="24"/>
          <w:szCs w:val="26"/>
          <w:lang w:val="lv-LV"/>
        </w:rPr>
        <w:t xml:space="preserve">Pieteikumu  paraksta  </w:t>
      </w:r>
      <w:r w:rsidR="00CD5CAE" w:rsidRPr="00CD5CAE">
        <w:rPr>
          <w:sz w:val="24"/>
          <w:szCs w:val="26"/>
          <w:lang w:val="lv-LV"/>
        </w:rPr>
        <w:t>komandas pārstāvis (kapteinis)</w:t>
      </w:r>
      <w:r w:rsidR="00CD5CAE">
        <w:rPr>
          <w:sz w:val="24"/>
          <w:szCs w:val="26"/>
          <w:lang w:val="lv-LV"/>
        </w:rPr>
        <w:t>;</w:t>
      </w:r>
      <w:r w:rsidR="00CD5CAE" w:rsidRPr="00C304FD">
        <w:rPr>
          <w:sz w:val="24"/>
          <w:szCs w:val="26"/>
          <w:lang w:val="lv-LV"/>
        </w:rPr>
        <w:t xml:space="preserve"> </w:t>
      </w:r>
    </w:p>
    <w:p w:rsidR="00C304FD" w:rsidRPr="00CD5CAE" w:rsidRDefault="00CD5CAE" w:rsidP="00C304FD">
      <w:pPr>
        <w:pStyle w:val="ListParagraph"/>
        <w:numPr>
          <w:ilvl w:val="0"/>
          <w:numId w:val="16"/>
        </w:numPr>
        <w:jc w:val="both"/>
        <w:rPr>
          <w:sz w:val="24"/>
          <w:szCs w:val="26"/>
          <w:lang w:val="lv-LV"/>
        </w:rPr>
      </w:pPr>
      <w:r>
        <w:rPr>
          <w:sz w:val="24"/>
          <w:szCs w:val="26"/>
          <w:lang w:val="lv-LV"/>
        </w:rPr>
        <w:t>K</w:t>
      </w:r>
      <w:r w:rsidR="00C304FD" w:rsidRPr="00CD5CAE">
        <w:rPr>
          <w:sz w:val="24"/>
          <w:szCs w:val="26"/>
          <w:lang w:val="lv-LV"/>
        </w:rPr>
        <w:t xml:space="preserve">omandas vadītājs un dalībnieki ar savu parakstu pieteikumā apliecina, ka dalībnieki un tos pavadošās personas neiebilst sacensību laikā organizatoru uzņemto fotogrāfiju izmantošanai sacensību atspoguļošanā presē un personas datu (vārds, uzvārds, </w:t>
      </w:r>
      <w:r w:rsidR="00C304FD" w:rsidRPr="00CD5CAE">
        <w:rPr>
          <w:sz w:val="24"/>
          <w:szCs w:val="26"/>
          <w:lang w:val="lv-LV"/>
        </w:rPr>
        <w:lastRenderedPageBreak/>
        <w:t xml:space="preserve">dzimšanas gads, </w:t>
      </w:r>
      <w:r>
        <w:rPr>
          <w:sz w:val="24"/>
          <w:szCs w:val="26"/>
          <w:lang w:val="lv-LV"/>
        </w:rPr>
        <w:t>komanda</w:t>
      </w:r>
      <w:r w:rsidR="00C304FD" w:rsidRPr="00CD5CAE">
        <w:rPr>
          <w:sz w:val="24"/>
          <w:szCs w:val="26"/>
          <w:lang w:val="lv-LV"/>
        </w:rPr>
        <w:t>) ievadi un publicēšanu sacensību protokolos un sacensību aprakstos presē. Gadījumos, kad dalībnieki nevēlas, lai tiktu publicētas viņu fotogrāfijas vai personu dati publikācijās un protokolos, viņiem līdz sacensību sākumam par to ir jāinformē sacensību galvenais tiesnesis.</w:t>
      </w:r>
    </w:p>
    <w:p w:rsidR="00C304FD" w:rsidRDefault="00C304FD" w:rsidP="00F24CD0">
      <w:pPr>
        <w:rPr>
          <w:b/>
          <w:sz w:val="24"/>
          <w:szCs w:val="26"/>
          <w:lang w:val="lv-LV"/>
        </w:rPr>
      </w:pPr>
    </w:p>
    <w:p w:rsidR="00CD5CAE" w:rsidRDefault="001E622B" w:rsidP="00F24CD0">
      <w:pPr>
        <w:rPr>
          <w:b/>
          <w:sz w:val="24"/>
          <w:szCs w:val="26"/>
          <w:lang w:val="lv-LV"/>
        </w:rPr>
      </w:pPr>
      <w:r>
        <w:rPr>
          <w:b/>
          <w:sz w:val="24"/>
          <w:szCs w:val="26"/>
          <w:lang w:val="lv-LV"/>
        </w:rPr>
        <w:t>Uzvarētāju noteikšana</w:t>
      </w:r>
    </w:p>
    <w:p w:rsidR="00661355" w:rsidRDefault="00CD5CAE" w:rsidP="00CD5CAE">
      <w:pPr>
        <w:pStyle w:val="ListParagraph"/>
        <w:numPr>
          <w:ilvl w:val="0"/>
          <w:numId w:val="18"/>
        </w:numPr>
        <w:rPr>
          <w:sz w:val="24"/>
          <w:szCs w:val="26"/>
          <w:lang w:val="lv-LV"/>
        </w:rPr>
      </w:pPr>
      <w:r>
        <w:rPr>
          <w:sz w:val="24"/>
          <w:szCs w:val="26"/>
          <w:lang w:val="lv-LV"/>
        </w:rPr>
        <w:t>Kausa izspēles kārtība tiks precizēta pēc visu komandu pieteikumu saņemšanas</w:t>
      </w:r>
      <w:r w:rsidR="00661355">
        <w:rPr>
          <w:sz w:val="24"/>
          <w:szCs w:val="26"/>
          <w:lang w:val="lv-LV"/>
        </w:rPr>
        <w:t>. Potenciāli – pamatturnīrs (viens aplis) un izslēgšanas spēles.</w:t>
      </w:r>
    </w:p>
    <w:p w:rsidR="00661355" w:rsidRDefault="00CD5CAE" w:rsidP="00CD5CAE">
      <w:pPr>
        <w:pStyle w:val="ListParagraph"/>
        <w:numPr>
          <w:ilvl w:val="0"/>
          <w:numId w:val="18"/>
        </w:numPr>
        <w:rPr>
          <w:sz w:val="24"/>
          <w:szCs w:val="26"/>
          <w:lang w:val="lv-LV"/>
        </w:rPr>
      </w:pPr>
      <w:r w:rsidRPr="00661355">
        <w:rPr>
          <w:sz w:val="24"/>
          <w:szCs w:val="26"/>
          <w:lang w:val="lv-LV"/>
        </w:rPr>
        <w:t>Pamatturnīrā komandu vietas nosaka pēc lielākas  izcīnīto punktu summas. Uzvara -2 punkti, neizšķirts – 1 punkts, zaudējums – 0 punktu;</w:t>
      </w:r>
    </w:p>
    <w:p w:rsidR="00CD5CAE" w:rsidRPr="00661355" w:rsidRDefault="00CD5CAE" w:rsidP="00CD5CAE">
      <w:pPr>
        <w:pStyle w:val="ListParagraph"/>
        <w:numPr>
          <w:ilvl w:val="0"/>
          <w:numId w:val="18"/>
        </w:numPr>
        <w:rPr>
          <w:sz w:val="24"/>
          <w:szCs w:val="26"/>
          <w:lang w:val="lv-LV"/>
        </w:rPr>
      </w:pPr>
      <w:r w:rsidRPr="00661355">
        <w:rPr>
          <w:sz w:val="24"/>
          <w:szCs w:val="26"/>
          <w:lang w:val="lv-LV"/>
        </w:rPr>
        <w:t>Gadījumā, ja punktu skaits ir vienāds, tad augstāku vietu ieņem tā komanda, kurai:</w:t>
      </w:r>
    </w:p>
    <w:p w:rsidR="00CD5CAE" w:rsidRPr="00CD5CAE" w:rsidRDefault="00661355" w:rsidP="00CD5CAE">
      <w:pPr>
        <w:rPr>
          <w:sz w:val="24"/>
          <w:szCs w:val="26"/>
          <w:lang w:val="lv-LV"/>
        </w:rPr>
      </w:pPr>
      <w:r>
        <w:rPr>
          <w:sz w:val="24"/>
          <w:szCs w:val="26"/>
          <w:lang w:val="lv-LV"/>
        </w:rPr>
        <w:tab/>
      </w:r>
      <w:r w:rsidR="00CD5CAE" w:rsidRPr="00CD5CAE">
        <w:rPr>
          <w:sz w:val="24"/>
          <w:szCs w:val="26"/>
          <w:lang w:val="lv-LV"/>
        </w:rPr>
        <w:t>- labāki rādītāji savstarpējās spēlēs (punkti, vārtu starpība);</w:t>
      </w:r>
    </w:p>
    <w:p w:rsidR="00CD5CAE" w:rsidRPr="00CD5CAE" w:rsidRDefault="00661355" w:rsidP="00CD5CAE">
      <w:pPr>
        <w:rPr>
          <w:sz w:val="24"/>
          <w:szCs w:val="26"/>
          <w:lang w:val="lv-LV"/>
        </w:rPr>
      </w:pPr>
      <w:r>
        <w:rPr>
          <w:sz w:val="24"/>
          <w:szCs w:val="26"/>
          <w:lang w:val="lv-LV"/>
        </w:rPr>
        <w:tab/>
      </w:r>
      <w:r w:rsidR="00CD5CAE" w:rsidRPr="00CD5CAE">
        <w:rPr>
          <w:sz w:val="24"/>
          <w:szCs w:val="26"/>
          <w:lang w:val="lv-LV"/>
        </w:rPr>
        <w:t>- lielāks uzvaru skaits visās spēlēs;</w:t>
      </w:r>
    </w:p>
    <w:p w:rsidR="00CD5CAE" w:rsidRPr="00CD5CAE" w:rsidRDefault="00661355" w:rsidP="00CD5CAE">
      <w:pPr>
        <w:rPr>
          <w:sz w:val="24"/>
          <w:szCs w:val="26"/>
          <w:lang w:val="lv-LV"/>
        </w:rPr>
      </w:pPr>
      <w:r>
        <w:rPr>
          <w:sz w:val="24"/>
          <w:szCs w:val="26"/>
          <w:lang w:val="lv-LV"/>
        </w:rPr>
        <w:tab/>
      </w:r>
      <w:r w:rsidR="00CD5CAE" w:rsidRPr="00CD5CAE">
        <w:rPr>
          <w:sz w:val="24"/>
          <w:szCs w:val="26"/>
          <w:lang w:val="lv-LV"/>
        </w:rPr>
        <w:t>- labāka iegūto un zaudēto vārtu starpība visās spēlēs;</w:t>
      </w:r>
    </w:p>
    <w:p w:rsidR="00CD5CAE" w:rsidRPr="00CD5CAE" w:rsidRDefault="00661355" w:rsidP="00CD5CAE">
      <w:pPr>
        <w:rPr>
          <w:sz w:val="24"/>
          <w:szCs w:val="26"/>
          <w:lang w:val="lv-LV"/>
        </w:rPr>
      </w:pPr>
      <w:r>
        <w:rPr>
          <w:sz w:val="24"/>
          <w:szCs w:val="26"/>
          <w:lang w:val="lv-LV"/>
        </w:rPr>
        <w:tab/>
      </w:r>
      <w:r w:rsidR="00CD5CAE" w:rsidRPr="00CD5CAE">
        <w:rPr>
          <w:sz w:val="24"/>
          <w:szCs w:val="26"/>
          <w:lang w:val="lv-LV"/>
        </w:rPr>
        <w:t>- lielāks iesisto vārtu skaits;</w:t>
      </w:r>
    </w:p>
    <w:p w:rsidR="00661355" w:rsidRDefault="00661355" w:rsidP="00CD5CAE">
      <w:pPr>
        <w:rPr>
          <w:sz w:val="24"/>
          <w:szCs w:val="26"/>
          <w:lang w:val="lv-LV"/>
        </w:rPr>
      </w:pPr>
      <w:r>
        <w:rPr>
          <w:sz w:val="24"/>
          <w:szCs w:val="26"/>
          <w:lang w:val="lv-LV"/>
        </w:rPr>
        <w:tab/>
        <w:t>- izlozes palīdzību;</w:t>
      </w:r>
    </w:p>
    <w:p w:rsidR="00CD5CAE" w:rsidRPr="00CD5CAE" w:rsidRDefault="00661355" w:rsidP="00CD5CAE">
      <w:pPr>
        <w:rPr>
          <w:sz w:val="24"/>
          <w:szCs w:val="26"/>
          <w:lang w:val="lv-LV"/>
        </w:rPr>
      </w:pPr>
      <w:r>
        <w:rPr>
          <w:sz w:val="24"/>
          <w:szCs w:val="26"/>
          <w:lang w:val="lv-LV"/>
        </w:rPr>
        <w:t xml:space="preserve">Izslēgšanas spēlēs izspēlē, ½ finālu un finālu. </w:t>
      </w:r>
      <w:r w:rsidR="00CD5CAE" w:rsidRPr="00CD5CAE">
        <w:rPr>
          <w:sz w:val="24"/>
          <w:szCs w:val="26"/>
          <w:lang w:val="lv-LV"/>
        </w:rPr>
        <w:t xml:space="preserve"> </w:t>
      </w:r>
      <w:r>
        <w:rPr>
          <w:sz w:val="24"/>
          <w:szCs w:val="26"/>
          <w:lang w:val="lv-LV"/>
        </w:rPr>
        <w:t xml:space="preserve">½ </w:t>
      </w:r>
      <w:r w:rsidR="00CD5CAE" w:rsidRPr="00CD5CAE">
        <w:rPr>
          <w:sz w:val="24"/>
          <w:szCs w:val="26"/>
          <w:lang w:val="lv-LV"/>
        </w:rPr>
        <w:t xml:space="preserve">finālā zaudējušās komandas </w:t>
      </w:r>
      <w:r>
        <w:rPr>
          <w:sz w:val="24"/>
          <w:szCs w:val="26"/>
          <w:lang w:val="lv-LV"/>
        </w:rPr>
        <w:t>spēlē “mazo finālu” par 3. vietu.</w:t>
      </w:r>
    </w:p>
    <w:p w:rsidR="00661355" w:rsidRDefault="005B7A90" w:rsidP="00661355">
      <w:pPr>
        <w:spacing w:before="240"/>
        <w:rPr>
          <w:b/>
          <w:bCs/>
          <w:sz w:val="24"/>
          <w:szCs w:val="26"/>
          <w:lang w:val="lv-LV"/>
        </w:rPr>
      </w:pPr>
      <w:r w:rsidRPr="00C179CE">
        <w:rPr>
          <w:b/>
          <w:bCs/>
          <w:sz w:val="24"/>
          <w:szCs w:val="26"/>
          <w:lang w:val="lv-LV"/>
        </w:rPr>
        <w:t xml:space="preserve">Sacensību reglaments  </w:t>
      </w:r>
    </w:p>
    <w:p w:rsidR="00661355" w:rsidRPr="00661355" w:rsidRDefault="00661355" w:rsidP="001E622B">
      <w:pPr>
        <w:pStyle w:val="ListParagraph"/>
        <w:numPr>
          <w:ilvl w:val="0"/>
          <w:numId w:val="19"/>
        </w:numPr>
        <w:jc w:val="both"/>
        <w:rPr>
          <w:b/>
          <w:bCs/>
          <w:sz w:val="24"/>
          <w:szCs w:val="26"/>
          <w:lang w:val="lv-LV"/>
        </w:rPr>
      </w:pPr>
      <w:r w:rsidRPr="00661355">
        <w:rPr>
          <w:bCs/>
          <w:sz w:val="24"/>
          <w:szCs w:val="26"/>
          <w:lang w:val="lv-LV"/>
        </w:rPr>
        <w:t>Spēles notiks pēc florbola noteikumiem;</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Spēles ilgumu nosaka galvenais tiesnesis;</w:t>
      </w:r>
    </w:p>
    <w:p w:rsidR="00661355" w:rsidRPr="00661355" w:rsidRDefault="00661355" w:rsidP="00661355">
      <w:pPr>
        <w:pStyle w:val="ListParagraph"/>
        <w:numPr>
          <w:ilvl w:val="0"/>
          <w:numId w:val="19"/>
        </w:numPr>
        <w:spacing w:before="240"/>
        <w:jc w:val="both"/>
        <w:rPr>
          <w:b/>
          <w:bCs/>
          <w:sz w:val="24"/>
          <w:szCs w:val="26"/>
          <w:lang w:val="lv-LV"/>
        </w:rPr>
      </w:pPr>
      <w:r>
        <w:rPr>
          <w:bCs/>
          <w:sz w:val="24"/>
          <w:szCs w:val="26"/>
          <w:lang w:val="lv-LV"/>
        </w:rPr>
        <w:t>Komandas spēlē pēc principa 4+1 (4 laukuma spēlētāji un 1 vārtsargs);</w:t>
      </w:r>
      <w:r w:rsidRPr="00661355">
        <w:rPr>
          <w:bCs/>
          <w:sz w:val="24"/>
          <w:szCs w:val="26"/>
          <w:lang w:val="lv-LV"/>
        </w:rPr>
        <w:t xml:space="preserve"> </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Maiņu skaits nav ierobežots, atļautas atgriezeniskās maiņas;</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Katra</w:t>
      </w:r>
      <w:r>
        <w:rPr>
          <w:bCs/>
          <w:sz w:val="24"/>
          <w:szCs w:val="26"/>
          <w:lang w:val="lv-LV"/>
        </w:rPr>
        <w:t>s komandas kapteinim</w:t>
      </w:r>
      <w:r w:rsidRPr="00661355">
        <w:rPr>
          <w:bCs/>
          <w:sz w:val="24"/>
          <w:szCs w:val="26"/>
          <w:lang w:val="lv-LV"/>
        </w:rPr>
        <w:t xml:space="preserve"> vienu reizi spēlē ir tiesības paņemt 1 minūtes pārtraukumu (</w:t>
      </w:r>
      <w:proofErr w:type="spellStart"/>
      <w:r w:rsidRPr="00661355">
        <w:rPr>
          <w:bCs/>
          <w:sz w:val="24"/>
          <w:szCs w:val="26"/>
          <w:lang w:val="lv-LV"/>
        </w:rPr>
        <w:t>time</w:t>
      </w:r>
      <w:proofErr w:type="spellEnd"/>
      <w:r w:rsidRPr="00661355">
        <w:rPr>
          <w:bCs/>
          <w:sz w:val="24"/>
          <w:szCs w:val="26"/>
          <w:lang w:val="lv-LV"/>
        </w:rPr>
        <w:t xml:space="preserve"> </w:t>
      </w:r>
      <w:proofErr w:type="spellStart"/>
      <w:r w:rsidRPr="00661355">
        <w:rPr>
          <w:bCs/>
          <w:sz w:val="24"/>
          <w:szCs w:val="26"/>
          <w:lang w:val="lv-LV"/>
        </w:rPr>
        <w:t>out</w:t>
      </w:r>
      <w:proofErr w:type="spellEnd"/>
      <w:r w:rsidRPr="00661355">
        <w:rPr>
          <w:bCs/>
          <w:sz w:val="24"/>
          <w:szCs w:val="26"/>
          <w:lang w:val="lv-LV"/>
        </w:rPr>
        <w:t>);</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Komanda spēlē vienādās sporta formās ar skaidri saredzamiem spēlētāju numuriem priekšpusē un aizmugurē. Par šī punkta neievērošanu komanda var netikt pielaista pie spēles un tai piešķir zaudējumu. Vienādas formas krāsas gadījumā viesu komanda maina formas tērpu;</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Komanda uz spēli var nokavēt ne vairāk kā 15 min., ja nokavē vairāk, komandai spēlē piešķir zaudējumu ar rezultātu 0:10, turnīra tabulā 0 punktu;</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 xml:space="preserve">Sporta zālē, kur notiek </w:t>
      </w:r>
      <w:r>
        <w:rPr>
          <w:bCs/>
          <w:sz w:val="24"/>
          <w:szCs w:val="26"/>
          <w:lang w:val="lv-LV"/>
        </w:rPr>
        <w:t>kausa</w:t>
      </w:r>
      <w:r w:rsidRPr="00661355">
        <w:rPr>
          <w:bCs/>
          <w:sz w:val="24"/>
          <w:szCs w:val="26"/>
          <w:lang w:val="lv-LV"/>
        </w:rPr>
        <w:t xml:space="preserve"> spēles, spēļu laikā obligāti ir jābūt medicīnas aptieciņai;</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Par jebkuru notikumu, kas saistīts ar konkrētu spēli un nav minēts nolikumā vai  florbola noteikumos, lēmumus pieņem čempionāta galvenais tiesnesis vai konkrētas spēles vecākais tiesnesis;</w:t>
      </w:r>
    </w:p>
    <w:p w:rsidR="00661355" w:rsidRPr="00661355" w:rsidRDefault="00661355" w:rsidP="00661355">
      <w:pPr>
        <w:pStyle w:val="ListParagraph"/>
        <w:numPr>
          <w:ilvl w:val="0"/>
          <w:numId w:val="19"/>
        </w:numPr>
        <w:spacing w:before="240"/>
        <w:jc w:val="both"/>
        <w:rPr>
          <w:b/>
          <w:bCs/>
          <w:sz w:val="24"/>
          <w:szCs w:val="26"/>
          <w:lang w:val="lv-LV"/>
        </w:rPr>
      </w:pPr>
      <w:r w:rsidRPr="00661355">
        <w:rPr>
          <w:bCs/>
          <w:sz w:val="24"/>
          <w:szCs w:val="26"/>
          <w:lang w:val="lv-LV"/>
        </w:rPr>
        <w:t>Sportistu, skatītāju un citu sporta pasākumu norisē iesaistīto personu pienākums ir ievērot sporta pasākuma organizatora norādījumus, vispārīgos sabiedriskās kartības un drošības noteikumus, kā arī normatīvos aktus;</w:t>
      </w:r>
    </w:p>
    <w:p w:rsidR="00661355" w:rsidRPr="001E622B" w:rsidRDefault="00661355" w:rsidP="001E622B">
      <w:pPr>
        <w:pStyle w:val="ListParagraph"/>
        <w:numPr>
          <w:ilvl w:val="0"/>
          <w:numId w:val="19"/>
        </w:numPr>
        <w:spacing w:before="240"/>
        <w:jc w:val="both"/>
        <w:rPr>
          <w:b/>
          <w:bCs/>
          <w:sz w:val="24"/>
          <w:szCs w:val="26"/>
          <w:lang w:val="lv-LV"/>
        </w:rPr>
      </w:pPr>
      <w:r w:rsidRPr="00661355">
        <w:rPr>
          <w:bCs/>
          <w:sz w:val="24"/>
          <w:szCs w:val="26"/>
          <w:lang w:val="lv-LV"/>
        </w:rPr>
        <w:t>Sporta pasākuma organizators pasākuma norises vietā un laikā nodrošina sabiedrisko kārtību, medicīniskas palīdzības pieejamību, higiēnas, ugunsdrošības, drošības tehnikas un citu drošības noteikumu un normatīvo aktu ievērošanu.</w:t>
      </w:r>
    </w:p>
    <w:p w:rsidR="00661355" w:rsidRDefault="00661355" w:rsidP="00661355">
      <w:pPr>
        <w:pStyle w:val="ListParagraph"/>
        <w:spacing w:before="240"/>
        <w:ind w:left="0"/>
        <w:rPr>
          <w:bCs/>
          <w:sz w:val="24"/>
          <w:szCs w:val="26"/>
          <w:lang w:val="lv-LV"/>
        </w:rPr>
      </w:pPr>
    </w:p>
    <w:p w:rsidR="00661355" w:rsidRDefault="00661355" w:rsidP="00661355">
      <w:pPr>
        <w:pStyle w:val="ListParagraph"/>
        <w:spacing w:before="240"/>
        <w:ind w:left="0"/>
        <w:rPr>
          <w:b/>
          <w:bCs/>
          <w:sz w:val="24"/>
          <w:szCs w:val="26"/>
          <w:lang w:val="lv-LV"/>
        </w:rPr>
      </w:pPr>
      <w:r w:rsidRPr="00661355">
        <w:rPr>
          <w:b/>
          <w:bCs/>
          <w:sz w:val="24"/>
          <w:szCs w:val="26"/>
          <w:lang w:val="lv-LV"/>
        </w:rPr>
        <w:t>Apbalvošana</w:t>
      </w:r>
    </w:p>
    <w:p w:rsidR="001E622B" w:rsidRDefault="00661355" w:rsidP="00661355">
      <w:pPr>
        <w:pStyle w:val="ListParagraph"/>
        <w:numPr>
          <w:ilvl w:val="0"/>
          <w:numId w:val="20"/>
        </w:numPr>
        <w:spacing w:before="240"/>
        <w:jc w:val="both"/>
        <w:rPr>
          <w:b/>
          <w:bCs/>
          <w:sz w:val="24"/>
          <w:szCs w:val="26"/>
          <w:lang w:val="lv-LV"/>
        </w:rPr>
      </w:pPr>
      <w:r>
        <w:rPr>
          <w:bCs/>
          <w:sz w:val="24"/>
          <w:szCs w:val="26"/>
          <w:lang w:val="lv-LV"/>
        </w:rPr>
        <w:t xml:space="preserve">Lāčplēša kausa </w:t>
      </w:r>
      <w:r w:rsidR="00EF7DF7">
        <w:rPr>
          <w:bCs/>
          <w:sz w:val="24"/>
          <w:szCs w:val="26"/>
          <w:lang w:val="lv-LV"/>
        </w:rPr>
        <w:t>g</w:t>
      </w:r>
      <w:r>
        <w:rPr>
          <w:bCs/>
          <w:sz w:val="24"/>
          <w:szCs w:val="26"/>
          <w:lang w:val="lv-LV"/>
        </w:rPr>
        <w:t>odalgoto  vietu ieguvēju</w:t>
      </w:r>
      <w:r w:rsidRPr="00661355">
        <w:rPr>
          <w:bCs/>
          <w:sz w:val="24"/>
          <w:szCs w:val="26"/>
          <w:lang w:val="lv-LV"/>
        </w:rPr>
        <w:t xml:space="preserve">  komandas apbalvos ar medaļām</w:t>
      </w:r>
      <w:r w:rsidR="00EF7DF7">
        <w:rPr>
          <w:bCs/>
          <w:sz w:val="24"/>
          <w:szCs w:val="26"/>
          <w:lang w:val="lv-LV"/>
        </w:rPr>
        <w:t xml:space="preserve"> un kausiem.</w:t>
      </w:r>
    </w:p>
    <w:p w:rsidR="00661355" w:rsidRPr="00EF7DF7" w:rsidRDefault="00661355" w:rsidP="00EF7DF7">
      <w:pPr>
        <w:pStyle w:val="ListParagraph"/>
        <w:numPr>
          <w:ilvl w:val="0"/>
          <w:numId w:val="20"/>
        </w:numPr>
        <w:spacing w:before="240"/>
        <w:jc w:val="both"/>
        <w:rPr>
          <w:b/>
          <w:bCs/>
          <w:sz w:val="24"/>
          <w:szCs w:val="26"/>
          <w:lang w:val="lv-LV"/>
        </w:rPr>
      </w:pPr>
      <w:r w:rsidRPr="001E622B">
        <w:rPr>
          <w:bCs/>
          <w:sz w:val="24"/>
          <w:szCs w:val="26"/>
          <w:lang w:val="lv-LV"/>
        </w:rPr>
        <w:t xml:space="preserve">Ar piemiņas  balvām  apbalvos </w:t>
      </w:r>
      <w:r w:rsidR="001E622B">
        <w:rPr>
          <w:bCs/>
          <w:sz w:val="24"/>
          <w:szCs w:val="26"/>
          <w:lang w:val="lv-LV"/>
        </w:rPr>
        <w:t xml:space="preserve">Lāčplēša kausa godalgoto komandu </w:t>
      </w:r>
      <w:r w:rsidRPr="001E622B">
        <w:rPr>
          <w:bCs/>
          <w:sz w:val="24"/>
          <w:szCs w:val="26"/>
          <w:lang w:val="lv-LV"/>
        </w:rPr>
        <w:t>3 labākos spēlētājus</w:t>
      </w:r>
      <w:r w:rsidR="00EF7DF7">
        <w:rPr>
          <w:bCs/>
          <w:sz w:val="24"/>
          <w:szCs w:val="26"/>
          <w:lang w:val="lv-LV"/>
        </w:rPr>
        <w:t>.</w:t>
      </w:r>
      <w:r w:rsidRPr="001E622B">
        <w:rPr>
          <w:bCs/>
          <w:sz w:val="24"/>
          <w:szCs w:val="26"/>
          <w:lang w:val="lv-LV"/>
        </w:rPr>
        <w:t xml:space="preserve"> </w:t>
      </w:r>
      <w:r w:rsidR="00EF7DF7">
        <w:rPr>
          <w:bCs/>
          <w:sz w:val="24"/>
          <w:szCs w:val="26"/>
          <w:lang w:val="lv-LV"/>
        </w:rPr>
        <w:t>Ka arī ar piemiņas balvām tiks apbalvoti turnīra labākais uzbrucējs, aizsargs un vārtsargs.</w:t>
      </w:r>
      <w:bookmarkStart w:id="2" w:name="_GoBack"/>
      <w:bookmarkEnd w:id="2"/>
      <w:r w:rsidRPr="001E622B">
        <w:rPr>
          <w:bCs/>
          <w:sz w:val="24"/>
          <w:szCs w:val="26"/>
          <w:lang w:val="lv-LV"/>
        </w:rPr>
        <w:tab/>
      </w:r>
      <w:r w:rsidRPr="001E622B">
        <w:rPr>
          <w:bCs/>
          <w:sz w:val="24"/>
          <w:szCs w:val="26"/>
          <w:lang w:val="lv-LV"/>
        </w:rPr>
        <w:tab/>
      </w:r>
    </w:p>
    <w:p w:rsidR="00B53DA4" w:rsidRDefault="00B53DA4" w:rsidP="001E622B">
      <w:pPr>
        <w:pStyle w:val="ListParagraph"/>
        <w:spacing w:before="240"/>
        <w:ind w:left="0"/>
        <w:rPr>
          <w:b/>
          <w:bCs/>
          <w:sz w:val="24"/>
          <w:szCs w:val="26"/>
          <w:lang w:val="lv-LV"/>
        </w:rPr>
      </w:pPr>
    </w:p>
    <w:p w:rsidR="00EF7DF7" w:rsidRDefault="00EF7DF7" w:rsidP="001E622B">
      <w:pPr>
        <w:pStyle w:val="ListParagraph"/>
        <w:spacing w:before="240"/>
        <w:ind w:left="0"/>
        <w:rPr>
          <w:b/>
          <w:bCs/>
          <w:sz w:val="24"/>
          <w:szCs w:val="26"/>
          <w:lang w:val="lv-LV"/>
        </w:rPr>
      </w:pPr>
    </w:p>
    <w:p w:rsidR="00EF7DF7" w:rsidRDefault="00EF7DF7" w:rsidP="001E622B">
      <w:pPr>
        <w:pStyle w:val="ListParagraph"/>
        <w:spacing w:before="240"/>
        <w:ind w:left="0"/>
        <w:rPr>
          <w:b/>
          <w:bCs/>
          <w:sz w:val="24"/>
          <w:szCs w:val="26"/>
          <w:lang w:val="lv-LV"/>
        </w:rPr>
      </w:pPr>
    </w:p>
    <w:p w:rsidR="001E622B" w:rsidRDefault="00661355" w:rsidP="001E622B">
      <w:pPr>
        <w:pStyle w:val="ListParagraph"/>
        <w:spacing w:before="240"/>
        <w:ind w:left="0"/>
        <w:rPr>
          <w:b/>
          <w:bCs/>
          <w:sz w:val="24"/>
          <w:szCs w:val="26"/>
          <w:lang w:val="lv-LV"/>
        </w:rPr>
      </w:pPr>
      <w:r w:rsidRPr="00661355">
        <w:rPr>
          <w:b/>
          <w:bCs/>
          <w:sz w:val="24"/>
          <w:szCs w:val="26"/>
          <w:lang w:val="lv-LV"/>
        </w:rPr>
        <w:t>F</w:t>
      </w:r>
      <w:r w:rsidR="001E622B">
        <w:rPr>
          <w:b/>
          <w:bCs/>
          <w:sz w:val="24"/>
          <w:szCs w:val="26"/>
          <w:lang w:val="lv-LV"/>
        </w:rPr>
        <w:t>inansiālie nosacījumi</w:t>
      </w:r>
    </w:p>
    <w:p w:rsidR="00661355" w:rsidRDefault="001E622B" w:rsidP="00661355">
      <w:pPr>
        <w:pStyle w:val="ListParagraph"/>
        <w:numPr>
          <w:ilvl w:val="0"/>
          <w:numId w:val="21"/>
        </w:numPr>
        <w:spacing w:before="240"/>
        <w:jc w:val="both"/>
        <w:rPr>
          <w:b/>
          <w:bCs/>
          <w:sz w:val="24"/>
          <w:szCs w:val="26"/>
          <w:lang w:val="lv-LV"/>
        </w:rPr>
      </w:pPr>
      <w:r>
        <w:rPr>
          <w:bCs/>
          <w:sz w:val="24"/>
          <w:szCs w:val="26"/>
          <w:lang w:val="lv-LV"/>
        </w:rPr>
        <w:t>Lāčplēša kausa florbolā</w:t>
      </w:r>
      <w:r w:rsidR="00661355" w:rsidRPr="00661355">
        <w:rPr>
          <w:bCs/>
          <w:sz w:val="24"/>
          <w:szCs w:val="26"/>
          <w:lang w:val="lv-LV"/>
        </w:rPr>
        <w:t xml:space="preserve"> sacensību sarīkošanas, apbalvošanas un </w:t>
      </w:r>
      <w:r>
        <w:rPr>
          <w:bCs/>
          <w:sz w:val="24"/>
          <w:szCs w:val="26"/>
          <w:lang w:val="lv-LV"/>
        </w:rPr>
        <w:t xml:space="preserve">citus izdevumus  </w:t>
      </w:r>
      <w:r w:rsidR="00661355" w:rsidRPr="00661355">
        <w:rPr>
          <w:bCs/>
          <w:sz w:val="24"/>
          <w:szCs w:val="26"/>
          <w:lang w:val="lv-LV"/>
        </w:rPr>
        <w:t xml:space="preserve">apmaksā Augšdaugavas novada pašvaldības centrālās administrācijas </w:t>
      </w:r>
      <w:r>
        <w:rPr>
          <w:bCs/>
          <w:sz w:val="24"/>
          <w:szCs w:val="26"/>
          <w:lang w:val="lv-LV"/>
        </w:rPr>
        <w:t>Naujenes apvienības pārvalde</w:t>
      </w:r>
      <w:r w:rsidR="00661355" w:rsidRPr="00661355">
        <w:rPr>
          <w:bCs/>
          <w:sz w:val="24"/>
          <w:szCs w:val="26"/>
          <w:lang w:val="lv-LV"/>
        </w:rPr>
        <w:t xml:space="preserve">, pārējos izdevumus sedz komandējošās iestādes. </w:t>
      </w:r>
    </w:p>
    <w:p w:rsidR="001E622B" w:rsidRPr="001E622B" w:rsidRDefault="001E622B" w:rsidP="001E622B">
      <w:pPr>
        <w:pStyle w:val="ListParagraph"/>
        <w:spacing w:before="240"/>
        <w:jc w:val="both"/>
        <w:rPr>
          <w:b/>
          <w:bCs/>
          <w:sz w:val="24"/>
          <w:szCs w:val="26"/>
          <w:lang w:val="lv-LV"/>
        </w:rPr>
      </w:pPr>
    </w:p>
    <w:p w:rsidR="001E622B" w:rsidRDefault="00661355" w:rsidP="001E622B">
      <w:pPr>
        <w:pStyle w:val="ListParagraph"/>
        <w:spacing w:before="240"/>
        <w:ind w:left="0"/>
        <w:rPr>
          <w:b/>
          <w:bCs/>
          <w:sz w:val="24"/>
          <w:szCs w:val="26"/>
          <w:lang w:val="lv-LV"/>
        </w:rPr>
      </w:pPr>
      <w:r w:rsidRPr="00661355">
        <w:rPr>
          <w:b/>
          <w:bCs/>
          <w:sz w:val="24"/>
          <w:szCs w:val="26"/>
          <w:lang w:val="lv-LV"/>
        </w:rPr>
        <w:t>Protestu iesniegšana</w:t>
      </w:r>
    </w:p>
    <w:p w:rsidR="00661355" w:rsidRPr="001E622B" w:rsidRDefault="00661355" w:rsidP="001E622B">
      <w:pPr>
        <w:pStyle w:val="ListParagraph"/>
        <w:numPr>
          <w:ilvl w:val="0"/>
          <w:numId w:val="22"/>
        </w:numPr>
        <w:spacing w:before="240"/>
        <w:rPr>
          <w:b/>
          <w:bCs/>
          <w:sz w:val="24"/>
          <w:szCs w:val="26"/>
          <w:lang w:val="lv-LV"/>
        </w:rPr>
      </w:pPr>
      <w:r w:rsidRPr="001E622B">
        <w:rPr>
          <w:bCs/>
          <w:sz w:val="24"/>
          <w:szCs w:val="26"/>
          <w:lang w:val="lv-LV"/>
        </w:rPr>
        <w:t xml:space="preserve">Protesta iesniegšanu fiksē  15 minūšu laikā pēc spēles beigām.                      </w:t>
      </w:r>
      <w:r w:rsidRPr="001E622B">
        <w:rPr>
          <w:b/>
          <w:bCs/>
          <w:i/>
          <w:sz w:val="24"/>
          <w:szCs w:val="26"/>
          <w:lang w:val="lv-LV"/>
        </w:rPr>
        <w:t xml:space="preserve">  </w:t>
      </w:r>
    </w:p>
    <w:p w:rsidR="00661355" w:rsidRPr="00661355" w:rsidRDefault="00661355" w:rsidP="00661355">
      <w:pPr>
        <w:pStyle w:val="ListParagraph"/>
        <w:spacing w:before="240"/>
        <w:rPr>
          <w:b/>
          <w:bCs/>
          <w:i/>
          <w:sz w:val="24"/>
          <w:szCs w:val="26"/>
          <w:lang w:val="lv-LV"/>
        </w:rPr>
      </w:pPr>
    </w:p>
    <w:p w:rsidR="00661355" w:rsidRPr="00661355" w:rsidRDefault="00661355" w:rsidP="00661355">
      <w:pPr>
        <w:pStyle w:val="ListParagraph"/>
        <w:spacing w:before="240"/>
        <w:rPr>
          <w:b/>
          <w:bCs/>
          <w:i/>
          <w:sz w:val="24"/>
          <w:szCs w:val="26"/>
          <w:lang w:val="lv-LV"/>
        </w:rPr>
      </w:pPr>
    </w:p>
    <w:p w:rsidR="00661355" w:rsidRPr="00661355" w:rsidRDefault="00661355" w:rsidP="001E622B">
      <w:pPr>
        <w:pStyle w:val="ListParagraph"/>
        <w:spacing w:before="240"/>
        <w:jc w:val="center"/>
        <w:rPr>
          <w:bCs/>
          <w:sz w:val="24"/>
          <w:szCs w:val="26"/>
          <w:lang w:val="lv-LV"/>
        </w:rPr>
      </w:pPr>
      <w:r w:rsidRPr="00661355">
        <w:rPr>
          <w:b/>
          <w:bCs/>
          <w:i/>
          <w:sz w:val="24"/>
          <w:szCs w:val="26"/>
          <w:lang w:val="lv-LV"/>
        </w:rPr>
        <w:t>DISCIPLINĀRAIS REGLAMENTS</w:t>
      </w:r>
    </w:p>
    <w:p w:rsidR="00661355" w:rsidRPr="00661355" w:rsidRDefault="00661355" w:rsidP="001E622B">
      <w:pPr>
        <w:pStyle w:val="ListParagraph"/>
        <w:spacing w:before="240"/>
        <w:rPr>
          <w:b/>
          <w:bCs/>
          <w:i/>
          <w:sz w:val="24"/>
          <w:szCs w:val="26"/>
          <w:lang w:val="lv-LV"/>
        </w:rPr>
      </w:pPr>
    </w:p>
    <w:p w:rsidR="00661355" w:rsidRPr="00661355" w:rsidRDefault="00661355" w:rsidP="001E622B">
      <w:pPr>
        <w:pStyle w:val="ListParagraph"/>
        <w:spacing w:before="240"/>
        <w:jc w:val="both"/>
        <w:rPr>
          <w:b/>
          <w:bCs/>
          <w:sz w:val="24"/>
          <w:szCs w:val="26"/>
          <w:lang w:val="lv-LV"/>
        </w:rPr>
      </w:pPr>
      <w:r w:rsidRPr="00661355">
        <w:rPr>
          <w:b/>
          <w:bCs/>
          <w:sz w:val="24"/>
          <w:szCs w:val="26"/>
          <w:lang w:val="lv-LV"/>
        </w:rPr>
        <w:t>1. Komandai ieskaita zaudējumu  0:10</w:t>
      </w:r>
    </w:p>
    <w:p w:rsidR="00661355" w:rsidRPr="00661355" w:rsidRDefault="00661355" w:rsidP="001E622B">
      <w:pPr>
        <w:pStyle w:val="ListParagraph"/>
        <w:spacing w:before="240"/>
        <w:jc w:val="both"/>
        <w:rPr>
          <w:bCs/>
          <w:sz w:val="24"/>
          <w:szCs w:val="26"/>
          <w:lang w:val="lv-LV"/>
        </w:rPr>
      </w:pPr>
      <w:r w:rsidRPr="00661355">
        <w:rPr>
          <w:bCs/>
          <w:sz w:val="24"/>
          <w:szCs w:val="26"/>
          <w:lang w:val="lv-LV"/>
        </w:rPr>
        <w:t>1.1. par neierašanos uz spēli bez attaisnojoša iemesla;</w:t>
      </w:r>
    </w:p>
    <w:p w:rsidR="00661355" w:rsidRPr="00661355" w:rsidRDefault="00661355" w:rsidP="001E622B">
      <w:pPr>
        <w:pStyle w:val="ListParagraph"/>
        <w:spacing w:before="240"/>
        <w:jc w:val="both"/>
        <w:rPr>
          <w:bCs/>
          <w:sz w:val="24"/>
          <w:szCs w:val="26"/>
          <w:lang w:val="lv-LV"/>
        </w:rPr>
      </w:pPr>
      <w:r w:rsidRPr="00661355">
        <w:rPr>
          <w:bCs/>
          <w:sz w:val="24"/>
          <w:szCs w:val="26"/>
          <w:lang w:val="lv-LV"/>
        </w:rPr>
        <w:t>1.2. par nepieteikta vai diskvalificēta spēlētāja piedalīšanos spēlē;</w:t>
      </w:r>
    </w:p>
    <w:p w:rsidR="00661355" w:rsidRPr="001E622B" w:rsidRDefault="00661355" w:rsidP="001E622B">
      <w:pPr>
        <w:pStyle w:val="ListParagraph"/>
        <w:spacing w:before="240"/>
        <w:jc w:val="both"/>
        <w:rPr>
          <w:bCs/>
          <w:sz w:val="24"/>
          <w:szCs w:val="26"/>
          <w:lang w:val="lv-LV"/>
        </w:rPr>
      </w:pPr>
      <w:r w:rsidRPr="00661355">
        <w:rPr>
          <w:bCs/>
          <w:sz w:val="24"/>
          <w:szCs w:val="26"/>
          <w:lang w:val="lv-LV"/>
        </w:rPr>
        <w:t>1.3. par spēlētāja, kurš neatbilst šī nolikuma noteikumiem, piedalīšanos spēlē.</w:t>
      </w:r>
    </w:p>
    <w:p w:rsidR="00661355" w:rsidRPr="00661355" w:rsidRDefault="00661355" w:rsidP="001E622B">
      <w:pPr>
        <w:pStyle w:val="ListParagraph"/>
        <w:spacing w:before="240"/>
        <w:jc w:val="both"/>
        <w:rPr>
          <w:bCs/>
          <w:sz w:val="24"/>
          <w:szCs w:val="26"/>
          <w:lang w:val="lv-LV"/>
        </w:rPr>
      </w:pPr>
    </w:p>
    <w:p w:rsidR="00661355" w:rsidRPr="00661355" w:rsidRDefault="001E622B" w:rsidP="001E622B">
      <w:pPr>
        <w:pStyle w:val="ListParagraph"/>
        <w:spacing w:before="240"/>
        <w:ind w:left="0"/>
        <w:jc w:val="both"/>
        <w:rPr>
          <w:b/>
          <w:bCs/>
          <w:sz w:val="24"/>
          <w:szCs w:val="26"/>
          <w:lang w:val="lv-LV"/>
        </w:rPr>
      </w:pPr>
      <w:r>
        <w:rPr>
          <w:b/>
          <w:bCs/>
          <w:sz w:val="24"/>
          <w:szCs w:val="26"/>
          <w:lang w:val="lv-LV"/>
        </w:rPr>
        <w:tab/>
      </w:r>
      <w:r w:rsidR="00661355" w:rsidRPr="00661355">
        <w:rPr>
          <w:b/>
          <w:bCs/>
          <w:sz w:val="24"/>
          <w:szCs w:val="26"/>
          <w:lang w:val="lv-LV"/>
        </w:rPr>
        <w:t xml:space="preserve">2. Diskvalifikācija uz 12 (divpadsmit) mēnešiem vai līdz noteiktam laika </w:t>
      </w:r>
      <w:r>
        <w:rPr>
          <w:b/>
          <w:bCs/>
          <w:sz w:val="24"/>
          <w:szCs w:val="26"/>
          <w:lang w:val="lv-LV"/>
        </w:rPr>
        <w:tab/>
      </w:r>
      <w:r w:rsidR="00661355" w:rsidRPr="00661355">
        <w:rPr>
          <w:b/>
          <w:bCs/>
          <w:sz w:val="24"/>
          <w:szCs w:val="26"/>
          <w:lang w:val="lv-LV"/>
        </w:rPr>
        <w:t xml:space="preserve">periodam no visām </w:t>
      </w:r>
      <w:r>
        <w:rPr>
          <w:b/>
          <w:bCs/>
          <w:sz w:val="24"/>
          <w:szCs w:val="26"/>
          <w:lang w:val="lv-LV"/>
        </w:rPr>
        <w:t xml:space="preserve">Naujenes pagasta </w:t>
      </w:r>
      <w:r w:rsidR="00661355" w:rsidRPr="00661355">
        <w:rPr>
          <w:b/>
          <w:bCs/>
          <w:sz w:val="24"/>
          <w:szCs w:val="26"/>
          <w:lang w:val="lv-LV"/>
        </w:rPr>
        <w:t xml:space="preserve">organizētajām  sacensībām, atkarībā no </w:t>
      </w:r>
      <w:r>
        <w:rPr>
          <w:b/>
          <w:bCs/>
          <w:sz w:val="24"/>
          <w:szCs w:val="26"/>
          <w:lang w:val="lv-LV"/>
        </w:rPr>
        <w:tab/>
      </w:r>
      <w:r w:rsidR="00661355" w:rsidRPr="00661355">
        <w:rPr>
          <w:b/>
          <w:bCs/>
          <w:sz w:val="24"/>
          <w:szCs w:val="26"/>
          <w:lang w:val="lv-LV"/>
        </w:rPr>
        <w:t>pārkāpuma smaguma</w:t>
      </w:r>
    </w:p>
    <w:p w:rsidR="00661355" w:rsidRPr="00661355" w:rsidRDefault="001E622B" w:rsidP="001E622B">
      <w:pPr>
        <w:pStyle w:val="ListParagraph"/>
        <w:spacing w:before="240"/>
        <w:ind w:left="0"/>
        <w:jc w:val="both"/>
        <w:rPr>
          <w:b/>
          <w:bCs/>
          <w:sz w:val="24"/>
          <w:szCs w:val="26"/>
          <w:lang w:val="lv-LV"/>
        </w:rPr>
      </w:pPr>
      <w:r>
        <w:rPr>
          <w:bCs/>
          <w:sz w:val="24"/>
          <w:szCs w:val="26"/>
          <w:lang w:val="lv-LV"/>
        </w:rPr>
        <w:tab/>
      </w:r>
      <w:r w:rsidR="00661355" w:rsidRPr="00661355">
        <w:rPr>
          <w:bCs/>
          <w:sz w:val="24"/>
          <w:szCs w:val="26"/>
          <w:lang w:val="lv-LV"/>
        </w:rPr>
        <w:t>2.1. par atklātu fizisku vai verbālu uzbrukumu pretiniekam, tiesnesim,</w:t>
      </w:r>
    </w:p>
    <w:p w:rsidR="00661355" w:rsidRPr="00661355" w:rsidRDefault="00661355" w:rsidP="001E622B">
      <w:pPr>
        <w:pStyle w:val="ListParagraph"/>
        <w:spacing w:before="240"/>
        <w:jc w:val="both"/>
        <w:rPr>
          <w:bCs/>
          <w:sz w:val="24"/>
          <w:szCs w:val="26"/>
          <w:lang w:val="lv-LV"/>
        </w:rPr>
      </w:pPr>
      <w:r w:rsidRPr="00661355">
        <w:rPr>
          <w:bCs/>
          <w:sz w:val="24"/>
          <w:szCs w:val="26"/>
          <w:lang w:val="lv-LV"/>
        </w:rPr>
        <w:t>oficiālām personām, skatītājiem.</w:t>
      </w:r>
    </w:p>
    <w:p w:rsidR="00661355" w:rsidRPr="00661355" w:rsidRDefault="00661355" w:rsidP="00661355">
      <w:pPr>
        <w:pStyle w:val="ListParagraph"/>
        <w:spacing w:before="240"/>
        <w:rPr>
          <w:bCs/>
          <w:sz w:val="24"/>
          <w:szCs w:val="26"/>
          <w:lang w:val="lv-LV"/>
        </w:rPr>
      </w:pPr>
    </w:p>
    <w:p w:rsidR="00661355" w:rsidRPr="00661355" w:rsidRDefault="00661355" w:rsidP="00661355">
      <w:pPr>
        <w:pStyle w:val="ListParagraph"/>
        <w:spacing w:before="240"/>
        <w:rPr>
          <w:bCs/>
          <w:sz w:val="24"/>
          <w:szCs w:val="26"/>
          <w:lang w:val="lv-LV"/>
        </w:rPr>
      </w:pPr>
    </w:p>
    <w:p w:rsidR="00661355" w:rsidRPr="00661355" w:rsidRDefault="00661355" w:rsidP="00661355">
      <w:pPr>
        <w:pStyle w:val="ListParagraph"/>
        <w:spacing w:before="240"/>
        <w:rPr>
          <w:bCs/>
          <w:sz w:val="24"/>
          <w:szCs w:val="26"/>
          <w:lang w:val="lv-LV"/>
        </w:rPr>
      </w:pPr>
    </w:p>
    <w:p w:rsidR="00837BAD" w:rsidRDefault="00837BAD" w:rsidP="00F52907">
      <w:pPr>
        <w:pStyle w:val="ListParagraph"/>
        <w:spacing w:before="240"/>
        <w:ind w:left="0"/>
        <w:rPr>
          <w:bCs/>
          <w:sz w:val="24"/>
          <w:szCs w:val="26"/>
          <w:lang w:val="lv-LV"/>
        </w:rPr>
      </w:pPr>
      <w:r>
        <w:rPr>
          <w:bCs/>
          <w:sz w:val="24"/>
          <w:szCs w:val="26"/>
          <w:lang w:val="lv-LV"/>
        </w:rPr>
        <w:tab/>
      </w:r>
    </w:p>
    <w:p w:rsidR="00DC4CF2" w:rsidRDefault="00DC4CF2" w:rsidP="00C63111">
      <w:pPr>
        <w:pStyle w:val="ListParagraph"/>
        <w:spacing w:before="240" w:after="240"/>
        <w:ind w:left="687"/>
        <w:jc w:val="both"/>
        <w:rPr>
          <w:b/>
          <w:bCs/>
          <w:sz w:val="26"/>
          <w:szCs w:val="26"/>
          <w:lang w:val="lv-LV"/>
        </w:rPr>
      </w:pPr>
    </w:p>
    <w:p w:rsidR="00C179CE" w:rsidRPr="00C63111" w:rsidRDefault="00C179CE" w:rsidP="00C63111">
      <w:pPr>
        <w:pStyle w:val="ListParagraph"/>
        <w:spacing w:before="240" w:after="240"/>
        <w:ind w:left="687"/>
        <w:jc w:val="both"/>
        <w:rPr>
          <w:b/>
          <w:bCs/>
          <w:sz w:val="26"/>
          <w:szCs w:val="26"/>
          <w:lang w:val="lv-LV"/>
        </w:rPr>
      </w:pPr>
    </w:p>
    <w:p w:rsidR="00C63111" w:rsidRPr="00C179CE" w:rsidRDefault="00C63111" w:rsidP="00C63111">
      <w:pPr>
        <w:spacing w:before="240" w:after="240"/>
        <w:jc w:val="both"/>
        <w:rPr>
          <w:bCs/>
          <w:sz w:val="24"/>
          <w:szCs w:val="26"/>
          <w:lang w:val="lv-LV"/>
        </w:rPr>
      </w:pPr>
      <w:r w:rsidRPr="00C179CE">
        <w:rPr>
          <w:bCs/>
          <w:sz w:val="24"/>
          <w:szCs w:val="26"/>
          <w:lang w:val="lv-LV"/>
        </w:rPr>
        <w:t xml:space="preserve">Sporta pasākumu organizators </w:t>
      </w:r>
      <w:r w:rsidRPr="00C179CE">
        <w:rPr>
          <w:bCs/>
          <w:sz w:val="24"/>
          <w:szCs w:val="26"/>
          <w:lang w:val="lv-LV"/>
        </w:rPr>
        <w:tab/>
      </w:r>
      <w:r w:rsidRPr="00C179CE">
        <w:rPr>
          <w:bCs/>
          <w:sz w:val="24"/>
          <w:szCs w:val="26"/>
          <w:lang w:val="lv-LV"/>
        </w:rPr>
        <w:tab/>
      </w:r>
      <w:r w:rsidRPr="00C179CE">
        <w:rPr>
          <w:bCs/>
          <w:sz w:val="24"/>
          <w:szCs w:val="26"/>
          <w:lang w:val="lv-LV"/>
        </w:rPr>
        <w:tab/>
      </w:r>
      <w:r w:rsidRPr="00C179CE">
        <w:rPr>
          <w:bCs/>
          <w:sz w:val="24"/>
          <w:szCs w:val="26"/>
          <w:lang w:val="lv-LV"/>
        </w:rPr>
        <w:tab/>
      </w:r>
      <w:r w:rsidRPr="00C179CE">
        <w:rPr>
          <w:bCs/>
          <w:sz w:val="24"/>
          <w:szCs w:val="26"/>
          <w:lang w:val="lv-LV"/>
        </w:rPr>
        <w:tab/>
      </w:r>
      <w:r w:rsidRPr="00C179CE">
        <w:rPr>
          <w:bCs/>
          <w:sz w:val="24"/>
          <w:szCs w:val="26"/>
          <w:lang w:val="lv-LV"/>
        </w:rPr>
        <w:tab/>
        <w:t xml:space="preserve"> Sandris Šedis</w:t>
      </w:r>
    </w:p>
    <w:sectPr w:rsidR="00C63111" w:rsidRPr="00C179CE" w:rsidSect="00F9305D">
      <w:pgSz w:w="11906" w:h="16838"/>
      <w:pgMar w:top="1418"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4FC8"/>
    <w:multiLevelType w:val="hybridMultilevel"/>
    <w:tmpl w:val="5CBACCA8"/>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1" w15:restartNumberingAfterBreak="0">
    <w:nsid w:val="07561B61"/>
    <w:multiLevelType w:val="hybridMultilevel"/>
    <w:tmpl w:val="3E860FB8"/>
    <w:lvl w:ilvl="0" w:tplc="50900322">
      <w:start w:val="1"/>
      <w:numFmt w:val="decimal"/>
      <w:lvlText w:val="%1."/>
      <w:lvlJc w:val="left"/>
      <w:pPr>
        <w:ind w:left="698"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2" w15:restartNumberingAfterBreak="0">
    <w:nsid w:val="0F7C3AC9"/>
    <w:multiLevelType w:val="hybridMultilevel"/>
    <w:tmpl w:val="E9DA1846"/>
    <w:lvl w:ilvl="0" w:tplc="A1E65DD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0B4CBD"/>
    <w:multiLevelType w:val="hybridMultilevel"/>
    <w:tmpl w:val="5F546FF6"/>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4" w15:restartNumberingAfterBreak="0">
    <w:nsid w:val="297B145C"/>
    <w:multiLevelType w:val="hybridMultilevel"/>
    <w:tmpl w:val="7DCA1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5B2402"/>
    <w:multiLevelType w:val="hybridMultilevel"/>
    <w:tmpl w:val="5CBACCA8"/>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6" w15:restartNumberingAfterBreak="0">
    <w:nsid w:val="32A10E1E"/>
    <w:multiLevelType w:val="hybridMultilevel"/>
    <w:tmpl w:val="0040124C"/>
    <w:lvl w:ilvl="0" w:tplc="C92C2E5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F641EE"/>
    <w:multiLevelType w:val="hybridMultilevel"/>
    <w:tmpl w:val="64546E1C"/>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8" w15:restartNumberingAfterBreak="0">
    <w:nsid w:val="39430161"/>
    <w:multiLevelType w:val="hybridMultilevel"/>
    <w:tmpl w:val="1D40807C"/>
    <w:lvl w:ilvl="0" w:tplc="BC52373A">
      <w:start w:val="1"/>
      <w:numFmt w:val="decimal"/>
      <w:lvlText w:val="%1."/>
      <w:lvlJc w:val="left"/>
      <w:pPr>
        <w:ind w:left="709" w:hanging="360"/>
      </w:pPr>
      <w:rPr>
        <w:b w:val="0"/>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9" w15:restartNumberingAfterBreak="0">
    <w:nsid w:val="3EA04D26"/>
    <w:multiLevelType w:val="hybridMultilevel"/>
    <w:tmpl w:val="E1FE51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3234A6"/>
    <w:multiLevelType w:val="hybridMultilevel"/>
    <w:tmpl w:val="1108D7D4"/>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11" w15:restartNumberingAfterBreak="0">
    <w:nsid w:val="42A505BF"/>
    <w:multiLevelType w:val="hybridMultilevel"/>
    <w:tmpl w:val="8348E5BC"/>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12" w15:restartNumberingAfterBreak="0">
    <w:nsid w:val="4C7155B5"/>
    <w:multiLevelType w:val="hybridMultilevel"/>
    <w:tmpl w:val="103C413C"/>
    <w:lvl w:ilvl="0" w:tplc="A1E65DD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2A2B6B"/>
    <w:multiLevelType w:val="hybridMultilevel"/>
    <w:tmpl w:val="D60E8DC4"/>
    <w:lvl w:ilvl="0" w:tplc="0426000F">
      <w:start w:val="1"/>
      <w:numFmt w:val="decimal"/>
      <w:lvlText w:val="%1."/>
      <w:lvlJc w:val="left"/>
      <w:pPr>
        <w:ind w:left="1407" w:hanging="360"/>
      </w:pPr>
    </w:lvl>
    <w:lvl w:ilvl="1" w:tplc="04260019" w:tentative="1">
      <w:start w:val="1"/>
      <w:numFmt w:val="lowerLetter"/>
      <w:lvlText w:val="%2."/>
      <w:lvlJc w:val="left"/>
      <w:pPr>
        <w:ind w:left="2127" w:hanging="360"/>
      </w:pPr>
    </w:lvl>
    <w:lvl w:ilvl="2" w:tplc="0426001B" w:tentative="1">
      <w:start w:val="1"/>
      <w:numFmt w:val="lowerRoman"/>
      <w:lvlText w:val="%3."/>
      <w:lvlJc w:val="right"/>
      <w:pPr>
        <w:ind w:left="2847" w:hanging="180"/>
      </w:pPr>
    </w:lvl>
    <w:lvl w:ilvl="3" w:tplc="0426000F" w:tentative="1">
      <w:start w:val="1"/>
      <w:numFmt w:val="decimal"/>
      <w:lvlText w:val="%4."/>
      <w:lvlJc w:val="left"/>
      <w:pPr>
        <w:ind w:left="3567" w:hanging="360"/>
      </w:pPr>
    </w:lvl>
    <w:lvl w:ilvl="4" w:tplc="04260019" w:tentative="1">
      <w:start w:val="1"/>
      <w:numFmt w:val="lowerLetter"/>
      <w:lvlText w:val="%5."/>
      <w:lvlJc w:val="left"/>
      <w:pPr>
        <w:ind w:left="4287" w:hanging="360"/>
      </w:pPr>
    </w:lvl>
    <w:lvl w:ilvl="5" w:tplc="0426001B" w:tentative="1">
      <w:start w:val="1"/>
      <w:numFmt w:val="lowerRoman"/>
      <w:lvlText w:val="%6."/>
      <w:lvlJc w:val="right"/>
      <w:pPr>
        <w:ind w:left="5007" w:hanging="180"/>
      </w:pPr>
    </w:lvl>
    <w:lvl w:ilvl="6" w:tplc="0426000F" w:tentative="1">
      <w:start w:val="1"/>
      <w:numFmt w:val="decimal"/>
      <w:lvlText w:val="%7."/>
      <w:lvlJc w:val="left"/>
      <w:pPr>
        <w:ind w:left="5727" w:hanging="360"/>
      </w:pPr>
    </w:lvl>
    <w:lvl w:ilvl="7" w:tplc="04260019" w:tentative="1">
      <w:start w:val="1"/>
      <w:numFmt w:val="lowerLetter"/>
      <w:lvlText w:val="%8."/>
      <w:lvlJc w:val="left"/>
      <w:pPr>
        <w:ind w:left="6447" w:hanging="360"/>
      </w:pPr>
    </w:lvl>
    <w:lvl w:ilvl="8" w:tplc="0426001B" w:tentative="1">
      <w:start w:val="1"/>
      <w:numFmt w:val="lowerRoman"/>
      <w:lvlText w:val="%9."/>
      <w:lvlJc w:val="right"/>
      <w:pPr>
        <w:ind w:left="7167" w:hanging="180"/>
      </w:pPr>
    </w:lvl>
  </w:abstractNum>
  <w:abstractNum w:abstractNumId="14" w15:restartNumberingAfterBreak="0">
    <w:nsid w:val="51A73985"/>
    <w:multiLevelType w:val="hybridMultilevel"/>
    <w:tmpl w:val="0E5C4560"/>
    <w:lvl w:ilvl="0" w:tplc="C92C2E5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BC6FDE"/>
    <w:multiLevelType w:val="hybridMultilevel"/>
    <w:tmpl w:val="C9149AC8"/>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16" w15:restartNumberingAfterBreak="0">
    <w:nsid w:val="69AD6796"/>
    <w:multiLevelType w:val="hybridMultilevel"/>
    <w:tmpl w:val="8304B0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FF01E4"/>
    <w:multiLevelType w:val="hybridMultilevel"/>
    <w:tmpl w:val="4120FE8A"/>
    <w:lvl w:ilvl="0" w:tplc="A436428E">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BD44FB"/>
    <w:multiLevelType w:val="hybridMultilevel"/>
    <w:tmpl w:val="1534ADEC"/>
    <w:lvl w:ilvl="0" w:tplc="C92C2E5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6D26F5"/>
    <w:multiLevelType w:val="hybridMultilevel"/>
    <w:tmpl w:val="7C9A9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A46419"/>
    <w:multiLevelType w:val="hybridMultilevel"/>
    <w:tmpl w:val="0040124C"/>
    <w:lvl w:ilvl="0" w:tplc="C92C2E5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B9288C"/>
    <w:multiLevelType w:val="hybridMultilevel"/>
    <w:tmpl w:val="B13CEA80"/>
    <w:lvl w:ilvl="0" w:tplc="50900322">
      <w:start w:val="1"/>
      <w:numFmt w:val="decimal"/>
      <w:lvlText w:val="%1."/>
      <w:lvlJc w:val="left"/>
      <w:pPr>
        <w:ind w:left="687" w:hanging="360"/>
      </w:pPr>
      <w:rPr>
        <w:b w:val="0"/>
        <w:sz w:val="24"/>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num w:numId="1">
    <w:abstractNumId w:val="8"/>
  </w:num>
  <w:num w:numId="2">
    <w:abstractNumId w:val="1"/>
  </w:num>
  <w:num w:numId="3">
    <w:abstractNumId w:val="3"/>
  </w:num>
  <w:num w:numId="4">
    <w:abstractNumId w:val="7"/>
  </w:num>
  <w:num w:numId="5">
    <w:abstractNumId w:val="21"/>
  </w:num>
  <w:num w:numId="6">
    <w:abstractNumId w:val="11"/>
  </w:num>
  <w:num w:numId="7">
    <w:abstractNumId w:val="15"/>
  </w:num>
  <w:num w:numId="8">
    <w:abstractNumId w:val="5"/>
  </w:num>
  <w:num w:numId="9">
    <w:abstractNumId w:val="10"/>
  </w:num>
  <w:num w:numId="10">
    <w:abstractNumId w:val="0"/>
  </w:num>
  <w:num w:numId="11">
    <w:abstractNumId w:val="13"/>
  </w:num>
  <w:num w:numId="12">
    <w:abstractNumId w:val="2"/>
  </w:num>
  <w:num w:numId="13">
    <w:abstractNumId w:val="12"/>
  </w:num>
  <w:num w:numId="14">
    <w:abstractNumId w:val="17"/>
  </w:num>
  <w:num w:numId="15">
    <w:abstractNumId w:val="16"/>
  </w:num>
  <w:num w:numId="16">
    <w:abstractNumId w:val="19"/>
  </w:num>
  <w:num w:numId="17">
    <w:abstractNumId w:val="4"/>
  </w:num>
  <w:num w:numId="18">
    <w:abstractNumId w:val="9"/>
  </w:num>
  <w:num w:numId="19">
    <w:abstractNumId w:val="14"/>
  </w:num>
  <w:num w:numId="20">
    <w:abstractNumId w:val="18"/>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EC"/>
    <w:rsid w:val="00005E29"/>
    <w:rsid w:val="00106882"/>
    <w:rsid w:val="00164DE6"/>
    <w:rsid w:val="001B37B5"/>
    <w:rsid w:val="001C5BC0"/>
    <w:rsid w:val="001E622B"/>
    <w:rsid w:val="00233B1A"/>
    <w:rsid w:val="002712AF"/>
    <w:rsid w:val="002E7674"/>
    <w:rsid w:val="00381308"/>
    <w:rsid w:val="00396B9D"/>
    <w:rsid w:val="003A77EC"/>
    <w:rsid w:val="004545A7"/>
    <w:rsid w:val="00472600"/>
    <w:rsid w:val="004903FA"/>
    <w:rsid w:val="004A5A22"/>
    <w:rsid w:val="004E31CF"/>
    <w:rsid w:val="00560A75"/>
    <w:rsid w:val="005B7A90"/>
    <w:rsid w:val="005D352F"/>
    <w:rsid w:val="005E2740"/>
    <w:rsid w:val="006324B2"/>
    <w:rsid w:val="00661355"/>
    <w:rsid w:val="00664089"/>
    <w:rsid w:val="007A65EE"/>
    <w:rsid w:val="007E65BA"/>
    <w:rsid w:val="00837BAD"/>
    <w:rsid w:val="008F66DE"/>
    <w:rsid w:val="0090153E"/>
    <w:rsid w:val="00901A69"/>
    <w:rsid w:val="00912BC7"/>
    <w:rsid w:val="00945C6E"/>
    <w:rsid w:val="009B3106"/>
    <w:rsid w:val="00A1150B"/>
    <w:rsid w:val="00A57579"/>
    <w:rsid w:val="00AB1FDA"/>
    <w:rsid w:val="00B01DCF"/>
    <w:rsid w:val="00B178EC"/>
    <w:rsid w:val="00B2447A"/>
    <w:rsid w:val="00B53DA4"/>
    <w:rsid w:val="00BC4A30"/>
    <w:rsid w:val="00C1700D"/>
    <w:rsid w:val="00C179CE"/>
    <w:rsid w:val="00C304FD"/>
    <w:rsid w:val="00C50554"/>
    <w:rsid w:val="00C63111"/>
    <w:rsid w:val="00C90615"/>
    <w:rsid w:val="00CC70A8"/>
    <w:rsid w:val="00CD5CAE"/>
    <w:rsid w:val="00CE2EA8"/>
    <w:rsid w:val="00CF1D82"/>
    <w:rsid w:val="00D1308B"/>
    <w:rsid w:val="00D14589"/>
    <w:rsid w:val="00D15DB4"/>
    <w:rsid w:val="00D40FF4"/>
    <w:rsid w:val="00DC0285"/>
    <w:rsid w:val="00DC4CF2"/>
    <w:rsid w:val="00EF7DF7"/>
    <w:rsid w:val="00F24CD0"/>
    <w:rsid w:val="00F52907"/>
    <w:rsid w:val="00F57B30"/>
    <w:rsid w:val="00F9305D"/>
    <w:rsid w:val="00FA1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0A4A-AFC5-4ABA-B1A0-2AF0112A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05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05D"/>
    <w:pPr>
      <w:ind w:left="720"/>
      <w:contextualSpacing/>
    </w:pPr>
  </w:style>
  <w:style w:type="paragraph" w:styleId="BalloonText">
    <w:name w:val="Balloon Text"/>
    <w:basedOn w:val="Normal"/>
    <w:link w:val="BalloonTextChar"/>
    <w:uiPriority w:val="99"/>
    <w:semiHidden/>
    <w:unhideWhenUsed/>
    <w:rsid w:val="00BC4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A30"/>
    <w:rPr>
      <w:rFonts w:ascii="Segoe UI" w:eastAsia="Times New Roman" w:hAnsi="Segoe UI" w:cs="Segoe UI"/>
      <w:sz w:val="18"/>
      <w:szCs w:val="18"/>
      <w:lang w:val="en-US"/>
    </w:rPr>
  </w:style>
  <w:style w:type="character" w:styleId="Hyperlink">
    <w:name w:val="Hyperlink"/>
    <w:basedOn w:val="DefaultParagraphFont"/>
    <w:uiPriority w:val="99"/>
    <w:unhideWhenUsed/>
    <w:rsid w:val="00B01DCF"/>
    <w:rPr>
      <w:color w:val="0563C1" w:themeColor="hyperlink"/>
      <w:u w:val="single"/>
    </w:rPr>
  </w:style>
  <w:style w:type="paragraph" w:styleId="NormalWeb">
    <w:name w:val="Normal (Web)"/>
    <w:basedOn w:val="Normal"/>
    <w:uiPriority w:val="99"/>
    <w:semiHidden/>
    <w:unhideWhenUsed/>
    <w:rsid w:val="00664089"/>
    <w:pPr>
      <w:spacing w:before="100" w:beforeAutospacing="1" w:after="100" w:afterAutospacing="1"/>
    </w:pPr>
    <w:rPr>
      <w:sz w:val="24"/>
      <w:szCs w:val="24"/>
      <w:lang w:val="lv-LV" w:eastAsia="lv-LV"/>
    </w:rPr>
  </w:style>
  <w:style w:type="paragraph" w:styleId="BodyTextIndent2">
    <w:name w:val="Body Text Indent 2"/>
    <w:basedOn w:val="Normal"/>
    <w:link w:val="BodyTextIndent2Char"/>
    <w:uiPriority w:val="99"/>
    <w:semiHidden/>
    <w:unhideWhenUsed/>
    <w:rsid w:val="00661355"/>
    <w:pPr>
      <w:spacing w:after="120" w:line="480" w:lineRule="auto"/>
      <w:ind w:left="283"/>
    </w:pPr>
  </w:style>
  <w:style w:type="character" w:customStyle="1" w:styleId="BodyTextIndent2Char">
    <w:name w:val="Body Text Indent 2 Char"/>
    <w:basedOn w:val="DefaultParagraphFont"/>
    <w:link w:val="BodyTextIndent2"/>
    <w:uiPriority w:val="99"/>
    <w:semiHidden/>
    <w:rsid w:val="00661355"/>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661355"/>
    <w:pPr>
      <w:spacing w:after="120"/>
      <w:ind w:left="283"/>
    </w:pPr>
  </w:style>
  <w:style w:type="character" w:customStyle="1" w:styleId="BodyTextIndentChar">
    <w:name w:val="Body Text Indent Char"/>
    <w:basedOn w:val="DefaultParagraphFont"/>
    <w:link w:val="BodyTextIndent"/>
    <w:uiPriority w:val="99"/>
    <w:semiHidden/>
    <w:rsid w:val="0066135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9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ujene.spor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eja4@inbox.lv" TargetMode="External"/><Relationship Id="rId5" Type="http://schemas.openxmlformats.org/officeDocument/2006/relationships/hyperlink" Target="mailto:sandris.sedi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4057</Words>
  <Characters>2313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Sandris</dc:creator>
  <cp:keywords/>
  <dc:description/>
  <cp:lastModifiedBy>Sandris</cp:lastModifiedBy>
  <cp:revision>2</cp:revision>
  <cp:lastPrinted>2024-10-25T08:56:00Z</cp:lastPrinted>
  <dcterms:created xsi:type="dcterms:W3CDTF">2025-10-15T10:51:00Z</dcterms:created>
  <dcterms:modified xsi:type="dcterms:W3CDTF">2025-10-15T10:51:00Z</dcterms:modified>
</cp:coreProperties>
</file>